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1E5" w:rsidRDefault="002D31E5" w:rsidP="002D31E5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Šalčininkų r. Eišiškių gimnazijos                 </w:t>
      </w:r>
      <w:r w:rsidR="00D966BA">
        <w:rPr>
          <w:rFonts w:ascii="Times New Roman" w:hAnsi="Times New Roman"/>
          <w:b/>
          <w:sz w:val="24"/>
          <w:szCs w:val="24"/>
        </w:rPr>
        <w:t xml:space="preserve">                            2019</w:t>
      </w:r>
      <w:r>
        <w:rPr>
          <w:rFonts w:ascii="Times New Roman" w:hAnsi="Times New Roman"/>
          <w:b/>
          <w:sz w:val="24"/>
          <w:szCs w:val="24"/>
        </w:rPr>
        <w:t xml:space="preserve"> m. lapkričio    mėn. veiklos planas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596"/>
        <w:gridCol w:w="2126"/>
        <w:gridCol w:w="5431"/>
      </w:tblGrid>
      <w:tr w:rsidR="002D31E5" w:rsidTr="001F35F9">
        <w:trPr>
          <w:trHeight w:val="248"/>
          <w:tblCellSpacing w:w="0" w:type="dxa"/>
        </w:trPr>
        <w:tc>
          <w:tcPr>
            <w:tcW w:w="65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31E5" w:rsidRDefault="002D31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Veiklos sritis, turinys, forma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31E5" w:rsidRDefault="002D31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Data, vieta</w:t>
            </w:r>
          </w:p>
        </w:tc>
        <w:tc>
          <w:tcPr>
            <w:tcW w:w="54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31E5" w:rsidRDefault="002D31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Vykdytojas</w:t>
            </w:r>
          </w:p>
        </w:tc>
      </w:tr>
      <w:tr w:rsidR="002D31E5" w:rsidTr="002D31E5">
        <w:trPr>
          <w:tblCellSpacing w:w="0" w:type="dxa"/>
        </w:trPr>
        <w:tc>
          <w:tcPr>
            <w:tcW w:w="65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31E5" w:rsidRDefault="002D31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I. Mokymasis ir ugdymas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D31E5" w:rsidRDefault="002D31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D31E5" w:rsidRDefault="002D31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1E5" w:rsidTr="001F35F9">
        <w:trPr>
          <w:trHeight w:val="2309"/>
          <w:tblCellSpacing w:w="0" w:type="dxa"/>
        </w:trPr>
        <w:tc>
          <w:tcPr>
            <w:tcW w:w="65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966BA" w:rsidRDefault="002D31E5" w:rsidP="00D966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Sveikatos ugdymas: </w:t>
            </w:r>
          </w:p>
          <w:p w:rsidR="00D966BA" w:rsidRDefault="00D966BA" w:rsidP="00D966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Užsiėmimai: „ Kaip ežiukas nugalėjo peršalimą“-2-3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mok.</w:t>
            </w:r>
          </w:p>
          <w:p w:rsidR="00D966BA" w:rsidRDefault="00DF2925" w:rsidP="00D966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„</w:t>
            </w:r>
            <w:r w:rsidR="00D966BA">
              <w:rPr>
                <w:rFonts w:ascii="Times New Roman" w:hAnsi="Times New Roman"/>
                <w:sz w:val="24"/>
                <w:szCs w:val="24"/>
              </w:rPr>
              <w:t xml:space="preserve">Antibiotikai ir antimikrobinis atsparumas“- II-IIIG </w:t>
            </w:r>
            <w:proofErr w:type="spellStart"/>
            <w:r w:rsidR="00D966BA">
              <w:rPr>
                <w:rFonts w:ascii="Times New Roman" w:hAnsi="Times New Roman"/>
                <w:sz w:val="24"/>
                <w:szCs w:val="24"/>
              </w:rPr>
              <w:t>kl</w:t>
            </w:r>
            <w:proofErr w:type="spellEnd"/>
            <w:r w:rsidR="00D966BA">
              <w:rPr>
                <w:rFonts w:ascii="Times New Roman" w:hAnsi="Times New Roman"/>
                <w:sz w:val="24"/>
                <w:szCs w:val="24"/>
              </w:rPr>
              <w:t>. mok.</w:t>
            </w:r>
          </w:p>
          <w:p w:rsidR="00D966BA" w:rsidRDefault="00DF2925" w:rsidP="00D966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„</w:t>
            </w:r>
            <w:r w:rsidR="00D966BA">
              <w:rPr>
                <w:rFonts w:ascii="Times New Roman" w:hAnsi="Times New Roman"/>
                <w:sz w:val="24"/>
                <w:szCs w:val="24"/>
              </w:rPr>
              <w:t xml:space="preserve">Sveikas maistas-gera sveikata“-4 </w:t>
            </w:r>
            <w:proofErr w:type="spellStart"/>
            <w:r w:rsidR="00D966BA">
              <w:rPr>
                <w:rFonts w:ascii="Times New Roman" w:hAnsi="Times New Roman"/>
                <w:sz w:val="24"/>
                <w:szCs w:val="24"/>
              </w:rPr>
              <w:t>kl</w:t>
            </w:r>
            <w:proofErr w:type="spellEnd"/>
            <w:r w:rsidR="00D966BA">
              <w:rPr>
                <w:rFonts w:ascii="Times New Roman" w:hAnsi="Times New Roman"/>
                <w:sz w:val="24"/>
                <w:szCs w:val="24"/>
              </w:rPr>
              <w:t>. mok.</w:t>
            </w:r>
          </w:p>
          <w:p w:rsidR="002D31E5" w:rsidRDefault="00D966BA" w:rsidP="00012A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„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Sveikatiados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iššūkis-400 g. daržovių ir vaisių kasdien“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31E5" w:rsidRDefault="002D31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II-III sav. </w:t>
            </w:r>
          </w:p>
        </w:tc>
        <w:tc>
          <w:tcPr>
            <w:tcW w:w="54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31E5" w:rsidRDefault="002D31E5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Žiemaitienė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</w:tc>
      </w:tr>
      <w:tr w:rsidR="002D31E5" w:rsidTr="002D31E5">
        <w:trPr>
          <w:trHeight w:val="470"/>
          <w:tblCellSpacing w:w="0" w:type="dxa"/>
        </w:trPr>
        <w:tc>
          <w:tcPr>
            <w:tcW w:w="65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31E5" w:rsidRDefault="002D31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Tarptautinė nerūkymo diena. 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31E5" w:rsidRDefault="003872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2D31E5">
              <w:rPr>
                <w:rFonts w:ascii="Times New Roman" w:hAnsi="Times New Roman"/>
                <w:sz w:val="24"/>
                <w:szCs w:val="24"/>
              </w:rPr>
              <w:t xml:space="preserve"> d. </w:t>
            </w:r>
          </w:p>
        </w:tc>
        <w:tc>
          <w:tcPr>
            <w:tcW w:w="54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31E5" w:rsidRDefault="002D31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A. Kisielienė, M.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Juchnevič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mokinių savivalda</w:t>
            </w:r>
          </w:p>
        </w:tc>
      </w:tr>
      <w:tr w:rsidR="002D31E5" w:rsidTr="002D31E5">
        <w:trPr>
          <w:trHeight w:val="470"/>
          <w:tblCellSpacing w:w="0" w:type="dxa"/>
        </w:trPr>
        <w:tc>
          <w:tcPr>
            <w:tcW w:w="65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31E5" w:rsidRDefault="002D31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Lenkų k. savaitė. ( Pagal atskirą planą). 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D31E5" w:rsidRDefault="002D31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31E5" w:rsidRDefault="002D31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Ivanovska</w:t>
            </w:r>
            <w:proofErr w:type="spellEnd"/>
          </w:p>
        </w:tc>
      </w:tr>
      <w:tr w:rsidR="002D31E5" w:rsidTr="001F35F9">
        <w:trPr>
          <w:trHeight w:val="652"/>
          <w:tblCellSpacing w:w="0" w:type="dxa"/>
        </w:trPr>
        <w:tc>
          <w:tcPr>
            <w:tcW w:w="65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D31E5" w:rsidRDefault="003872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Integracinis užsiėmimas „ O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zdrowie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dbamy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jedno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mamy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D31E5" w:rsidRDefault="002D31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D31E5" w:rsidRDefault="00F97C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J. Miškinis, V.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Minakovska-Petrauskienė,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               D.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Sankovskienė</w:t>
            </w:r>
            <w:proofErr w:type="spellEnd"/>
          </w:p>
        </w:tc>
      </w:tr>
      <w:tr w:rsidR="002D31E5" w:rsidTr="002D31E5">
        <w:trPr>
          <w:tblCellSpacing w:w="0" w:type="dxa"/>
        </w:trPr>
        <w:tc>
          <w:tcPr>
            <w:tcW w:w="65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31E5" w:rsidRDefault="002D31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klasių auklėtojų , mokytojų dalykininkų , dėstančių 5-ose klasėse, direkcijos narių pasitarimas: Adaptacinio laikotarpio sunkumai. Darbo 5 –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ose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klasėse ypatumai. 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31E5" w:rsidRDefault="003872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2D31E5">
              <w:rPr>
                <w:rFonts w:ascii="Times New Roman" w:hAnsi="Times New Roman"/>
                <w:sz w:val="24"/>
                <w:szCs w:val="24"/>
              </w:rPr>
              <w:t xml:space="preserve">  d. 14.00 val. </w:t>
            </w:r>
          </w:p>
        </w:tc>
        <w:tc>
          <w:tcPr>
            <w:tcW w:w="54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31E5" w:rsidRDefault="002D31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Jankevič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G. Paškevičienė</w:t>
            </w:r>
          </w:p>
        </w:tc>
      </w:tr>
      <w:tr w:rsidR="002D31E5" w:rsidTr="002D31E5">
        <w:trPr>
          <w:trHeight w:val="679"/>
          <w:tblCellSpacing w:w="0" w:type="dxa"/>
        </w:trPr>
        <w:tc>
          <w:tcPr>
            <w:tcW w:w="65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31E5" w:rsidRDefault="002D31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Tarptautinės Tolerancijos dienos minėjimas. ( Pamokėlės, pokalbiai,)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31E5" w:rsidRDefault="001C0F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 d. </w:t>
            </w:r>
          </w:p>
        </w:tc>
        <w:tc>
          <w:tcPr>
            <w:tcW w:w="54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31E5" w:rsidRDefault="002D31E5" w:rsidP="00012A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Istorijos mokytojai</w:t>
            </w:r>
            <w:r w:rsidR="001C0FE8">
              <w:rPr>
                <w:rFonts w:ascii="Times New Roman" w:hAnsi="Times New Roman"/>
                <w:sz w:val="24"/>
                <w:szCs w:val="24"/>
              </w:rPr>
              <w:t>, dailės mok., Soc. pedagogė, mokinių taryba</w:t>
            </w:r>
          </w:p>
        </w:tc>
      </w:tr>
      <w:tr w:rsidR="002D31E5" w:rsidTr="001F35F9">
        <w:trPr>
          <w:trHeight w:val="356"/>
          <w:tblCellSpacing w:w="0" w:type="dxa"/>
        </w:trPr>
        <w:tc>
          <w:tcPr>
            <w:tcW w:w="65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D31E5" w:rsidRDefault="001A61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Ka</w:t>
            </w:r>
            <w:r w:rsidR="00321043">
              <w:rPr>
                <w:rFonts w:ascii="Times New Roman" w:hAnsi="Times New Roman"/>
                <w:sz w:val="24"/>
                <w:szCs w:val="24"/>
              </w:rPr>
              <w:t>rjeros ugdymas. Išvyka į parodą „Mokykla 2019“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D31E5" w:rsidRDefault="00DF29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1A612B">
              <w:rPr>
                <w:rFonts w:ascii="Times New Roman" w:hAnsi="Times New Roman"/>
                <w:sz w:val="24"/>
                <w:szCs w:val="24"/>
              </w:rPr>
              <w:t xml:space="preserve"> d. </w:t>
            </w:r>
          </w:p>
        </w:tc>
        <w:tc>
          <w:tcPr>
            <w:tcW w:w="54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D31E5" w:rsidRDefault="001A612B" w:rsidP="001A612B">
            <w:pPr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Korkut</w:t>
            </w:r>
            <w:proofErr w:type="spellEnd"/>
          </w:p>
        </w:tc>
      </w:tr>
      <w:tr w:rsidR="00321043" w:rsidTr="001F35F9">
        <w:trPr>
          <w:trHeight w:val="356"/>
          <w:tblCellSpacing w:w="0" w:type="dxa"/>
        </w:trPr>
        <w:tc>
          <w:tcPr>
            <w:tcW w:w="65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21043" w:rsidRDefault="003210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Karjeros testai 7, IG, IIG, IVG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21043" w:rsidRDefault="003210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21043" w:rsidRDefault="00321043" w:rsidP="00321043">
            <w:pPr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Korkut</w:t>
            </w:r>
            <w:proofErr w:type="spellEnd"/>
          </w:p>
        </w:tc>
      </w:tr>
      <w:tr w:rsidR="00321043" w:rsidTr="001F35F9">
        <w:trPr>
          <w:trHeight w:val="356"/>
          <w:tblCellSpacing w:w="0" w:type="dxa"/>
        </w:trPr>
        <w:tc>
          <w:tcPr>
            <w:tcW w:w="65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21043" w:rsidRDefault="003210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Išvyka į TVP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Wilno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21043" w:rsidRDefault="003210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 d. </w:t>
            </w:r>
          </w:p>
        </w:tc>
        <w:tc>
          <w:tcPr>
            <w:tcW w:w="54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21043" w:rsidRDefault="00321043" w:rsidP="00321043">
            <w:pPr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Korkut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A. Kisielienė</w:t>
            </w:r>
          </w:p>
        </w:tc>
      </w:tr>
      <w:tr w:rsidR="002D31E5" w:rsidTr="001F35F9">
        <w:trPr>
          <w:trHeight w:val="238"/>
          <w:tblCellSpacing w:w="0" w:type="dxa"/>
        </w:trPr>
        <w:tc>
          <w:tcPr>
            <w:tcW w:w="65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31E5" w:rsidRDefault="002D31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II. Meninė, sportinė ir techninė veikla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D31E5" w:rsidRDefault="002D31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D31E5" w:rsidRDefault="002D31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1E5" w:rsidTr="002D31E5">
        <w:trPr>
          <w:trHeight w:val="302"/>
          <w:tblCellSpacing w:w="0" w:type="dxa"/>
        </w:trPr>
        <w:tc>
          <w:tcPr>
            <w:tcW w:w="6596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  <w:hideMark/>
          </w:tcPr>
          <w:p w:rsidR="002D31E5" w:rsidRDefault="002D31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Tautinės šventės minėjimas: </w:t>
            </w:r>
          </w:p>
          <w:p w:rsidR="002D31E5" w:rsidRDefault="002D31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Rasų kapinėse</w:t>
            </w:r>
          </w:p>
          <w:p w:rsidR="002D31E5" w:rsidRDefault="002D31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Iškilmingas minėjimas</w:t>
            </w:r>
            <w:r w:rsidR="00012AE6">
              <w:rPr>
                <w:rFonts w:ascii="Times New Roman" w:hAnsi="Times New Roman"/>
                <w:sz w:val="24"/>
                <w:szCs w:val="24"/>
              </w:rPr>
              <w:t xml:space="preserve"> ( Eišiškių pramogų centras).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2D31E5" w:rsidRDefault="002D31E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D31E5" w:rsidRDefault="00117D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 </w:t>
            </w:r>
            <w:r w:rsidR="002D31E5">
              <w:rPr>
                <w:rFonts w:ascii="Times New Roman" w:hAnsi="Times New Roman"/>
                <w:sz w:val="24"/>
                <w:szCs w:val="24"/>
              </w:rPr>
              <w:t xml:space="preserve">  d.</w:t>
            </w:r>
          </w:p>
          <w:p w:rsidR="002D31E5" w:rsidRDefault="00117D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2D31E5">
              <w:rPr>
                <w:rFonts w:ascii="Times New Roman" w:hAnsi="Times New Roman"/>
                <w:sz w:val="24"/>
                <w:szCs w:val="24"/>
              </w:rPr>
              <w:t xml:space="preserve"> d. 14.00 val.</w:t>
            </w:r>
          </w:p>
        </w:tc>
        <w:tc>
          <w:tcPr>
            <w:tcW w:w="5431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2D31E5" w:rsidRDefault="001F35F9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</w:t>
            </w:r>
            <w:r w:rsidR="00117D32" w:rsidRPr="00117D3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="00117D32" w:rsidRPr="00117D32">
              <w:rPr>
                <w:rFonts w:ascii="Times New Roman" w:hAnsi="Times New Roman"/>
                <w:sz w:val="24"/>
                <w:szCs w:val="24"/>
              </w:rPr>
              <w:t>Ivanovska</w:t>
            </w:r>
            <w:proofErr w:type="spellEnd"/>
          </w:p>
          <w:p w:rsidR="002D31E5" w:rsidRDefault="00117D32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Z.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Minakovska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Z.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Sokolovska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Ž.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Bogdevičienė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B.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Suckel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A. Matuiza</w:t>
            </w:r>
          </w:p>
        </w:tc>
      </w:tr>
      <w:tr w:rsidR="002D31E5" w:rsidTr="00117D32">
        <w:trPr>
          <w:trHeight w:val="302"/>
          <w:tblCellSpacing w:w="0" w:type="dxa"/>
        </w:trPr>
        <w:tc>
          <w:tcPr>
            <w:tcW w:w="6596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2D31E5" w:rsidRDefault="001A61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Dalyvav</w:t>
            </w:r>
            <w:r w:rsidR="00DF2925">
              <w:rPr>
                <w:rFonts w:ascii="Times New Roman" w:hAnsi="Times New Roman"/>
                <w:sz w:val="24"/>
                <w:szCs w:val="24"/>
              </w:rPr>
              <w:t>imas respublikiniame konkurse „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Kresy-2019“</w:t>
            </w:r>
            <w:proofErr w:type="spellEnd"/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2D31E5" w:rsidRDefault="001F35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d.</w:t>
            </w:r>
          </w:p>
        </w:tc>
        <w:tc>
          <w:tcPr>
            <w:tcW w:w="5431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2D31E5" w:rsidRDefault="001A612B" w:rsidP="001A612B">
            <w:pPr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Turovska</w:t>
            </w:r>
            <w:proofErr w:type="spellEnd"/>
          </w:p>
        </w:tc>
      </w:tr>
      <w:tr w:rsidR="001F35F9" w:rsidTr="002D31E5">
        <w:trPr>
          <w:trHeight w:val="468"/>
          <w:tblCellSpacing w:w="0" w:type="dxa"/>
        </w:trPr>
        <w:tc>
          <w:tcPr>
            <w:tcW w:w="6596" w:type="dxa"/>
            <w:tcBorders>
              <w:top w:val="outset" w:sz="6" w:space="0" w:color="auto"/>
              <w:left w:val="outset" w:sz="6" w:space="0" w:color="000000"/>
              <w:bottom w:val="nil"/>
              <w:right w:val="outset" w:sz="6" w:space="0" w:color="000000"/>
            </w:tcBorders>
          </w:tcPr>
          <w:p w:rsidR="001F35F9" w:rsidRDefault="001F35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Dalyvavimas „Kvadrato“ zoninėse varžybose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000000"/>
              <w:bottom w:val="nil"/>
              <w:right w:val="outset" w:sz="6" w:space="0" w:color="000000"/>
            </w:tcBorders>
          </w:tcPr>
          <w:p w:rsidR="001F35F9" w:rsidRDefault="001F35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 d. </w:t>
            </w:r>
          </w:p>
        </w:tc>
        <w:tc>
          <w:tcPr>
            <w:tcW w:w="5431" w:type="dxa"/>
            <w:tcBorders>
              <w:top w:val="outset" w:sz="6" w:space="0" w:color="auto"/>
              <w:left w:val="outset" w:sz="6" w:space="0" w:color="000000"/>
              <w:bottom w:val="nil"/>
              <w:right w:val="outset" w:sz="6" w:space="0" w:color="000000"/>
            </w:tcBorders>
          </w:tcPr>
          <w:p w:rsidR="001F35F9" w:rsidRDefault="001F35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Č.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Jankevič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H.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Novikevič</w:t>
            </w:r>
            <w:proofErr w:type="spellEnd"/>
          </w:p>
        </w:tc>
      </w:tr>
      <w:tr w:rsidR="002D31E5" w:rsidTr="001F35F9">
        <w:trPr>
          <w:trHeight w:val="478"/>
          <w:tblCellSpacing w:w="0" w:type="dxa"/>
        </w:trPr>
        <w:tc>
          <w:tcPr>
            <w:tcW w:w="6596" w:type="dxa"/>
            <w:tcBorders>
              <w:top w:val="outset" w:sz="6" w:space="0" w:color="auto"/>
              <w:left w:val="outset" w:sz="6" w:space="0" w:color="000000"/>
              <w:bottom w:val="nil"/>
              <w:right w:val="outset" w:sz="6" w:space="0" w:color="000000"/>
            </w:tcBorders>
            <w:hideMark/>
          </w:tcPr>
          <w:p w:rsidR="001F35F9" w:rsidRDefault="00DF2925" w:rsidP="001F35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Pirmokų „</w:t>
            </w:r>
            <w:r w:rsidR="002D31E5">
              <w:rPr>
                <w:rFonts w:ascii="Times New Roman" w:hAnsi="Times New Roman"/>
                <w:sz w:val="24"/>
                <w:szCs w:val="24"/>
              </w:rPr>
              <w:t xml:space="preserve">Krikštynos“. 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000000"/>
              <w:bottom w:val="nil"/>
              <w:right w:val="outset" w:sz="6" w:space="0" w:color="000000"/>
            </w:tcBorders>
            <w:hideMark/>
          </w:tcPr>
          <w:p w:rsidR="002D31E5" w:rsidRDefault="00F97C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29 d. </w:t>
            </w:r>
          </w:p>
        </w:tc>
        <w:tc>
          <w:tcPr>
            <w:tcW w:w="5431" w:type="dxa"/>
            <w:tcBorders>
              <w:top w:val="outset" w:sz="6" w:space="0" w:color="auto"/>
              <w:left w:val="outset" w:sz="6" w:space="0" w:color="000000"/>
              <w:bottom w:val="nil"/>
              <w:right w:val="outset" w:sz="6" w:space="0" w:color="000000"/>
            </w:tcBorders>
            <w:hideMark/>
          </w:tcPr>
          <w:p w:rsidR="002D31E5" w:rsidRDefault="002D31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Č.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Romanovska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G.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Paškevič</w:t>
            </w:r>
            <w:proofErr w:type="spellEnd"/>
            <w:r w:rsidR="00012AE6">
              <w:rPr>
                <w:rFonts w:ascii="Times New Roman" w:hAnsi="Times New Roman"/>
                <w:sz w:val="24"/>
                <w:szCs w:val="24"/>
              </w:rPr>
              <w:t xml:space="preserve">, T. </w:t>
            </w:r>
            <w:proofErr w:type="spellStart"/>
            <w:r w:rsidR="00012AE6">
              <w:rPr>
                <w:rFonts w:ascii="Times New Roman" w:hAnsi="Times New Roman"/>
                <w:sz w:val="24"/>
                <w:szCs w:val="24"/>
              </w:rPr>
              <w:t>Gotovecka</w:t>
            </w:r>
            <w:proofErr w:type="spellEnd"/>
            <w:r w:rsidR="00012AE6">
              <w:rPr>
                <w:rFonts w:ascii="Times New Roman" w:hAnsi="Times New Roman"/>
                <w:sz w:val="24"/>
                <w:szCs w:val="24"/>
              </w:rPr>
              <w:t xml:space="preserve">, D. </w:t>
            </w:r>
            <w:proofErr w:type="spellStart"/>
            <w:r w:rsidR="00012AE6">
              <w:rPr>
                <w:rFonts w:ascii="Times New Roman" w:hAnsi="Times New Roman"/>
                <w:sz w:val="24"/>
                <w:szCs w:val="24"/>
              </w:rPr>
              <w:t>Kisel</w:t>
            </w:r>
            <w:proofErr w:type="spellEnd"/>
          </w:p>
        </w:tc>
      </w:tr>
      <w:tr w:rsidR="002D31E5" w:rsidTr="002D31E5">
        <w:trPr>
          <w:trHeight w:val="522"/>
          <w:tblCellSpacing w:w="0" w:type="dxa"/>
        </w:trPr>
        <w:tc>
          <w:tcPr>
            <w:tcW w:w="65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31E5" w:rsidRDefault="002D31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III. Pagalba mokiniams ir kitiems bendruomenės nariams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D31E5" w:rsidRDefault="002D31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D31E5" w:rsidRDefault="002D31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1E5" w:rsidTr="002D31E5">
        <w:trPr>
          <w:tblCellSpacing w:w="0" w:type="dxa"/>
        </w:trPr>
        <w:tc>
          <w:tcPr>
            <w:tcW w:w="65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31E5" w:rsidRDefault="002D31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Prevenciniai reidai į šeimas.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31E5" w:rsidRDefault="002D31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Visą mėnesį</w:t>
            </w:r>
          </w:p>
        </w:tc>
        <w:tc>
          <w:tcPr>
            <w:tcW w:w="54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31E5" w:rsidRDefault="002D31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Soc. pedagogė, sveikatos priežiūros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spec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., </w:t>
            </w:r>
          </w:p>
        </w:tc>
      </w:tr>
      <w:tr w:rsidR="002D31E5" w:rsidTr="001F35F9">
        <w:trPr>
          <w:trHeight w:val="619"/>
          <w:tblCellSpacing w:w="0" w:type="dxa"/>
        </w:trPr>
        <w:tc>
          <w:tcPr>
            <w:tcW w:w="65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D31E5" w:rsidRDefault="00DF29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„</w:t>
            </w:r>
            <w:r w:rsidR="001C0FE8">
              <w:rPr>
                <w:rFonts w:ascii="Times New Roman" w:hAnsi="Times New Roman"/>
                <w:sz w:val="24"/>
                <w:szCs w:val="24"/>
              </w:rPr>
              <w:t>Mokinių teisės ir pareigos“-pokalbiai, diskusijos, klasės valandėlės.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D31E5" w:rsidRDefault="002D31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D31E5" w:rsidRDefault="001C0FE8" w:rsidP="001C0FE8">
            <w:pPr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Kisielienė</w:t>
            </w:r>
          </w:p>
        </w:tc>
      </w:tr>
      <w:tr w:rsidR="002D31E5" w:rsidTr="002D31E5">
        <w:trPr>
          <w:tblCellSpacing w:w="0" w:type="dxa"/>
        </w:trPr>
        <w:tc>
          <w:tcPr>
            <w:tcW w:w="65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31E5" w:rsidRDefault="002D31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IV. Mokyklos bendruomenė ir savivalda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D31E5" w:rsidRDefault="002D31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D31E5" w:rsidRDefault="002D31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1E5" w:rsidTr="00012AE6">
        <w:trPr>
          <w:tblCellSpacing w:w="0" w:type="dxa"/>
        </w:trPr>
        <w:tc>
          <w:tcPr>
            <w:tcW w:w="65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D31E5" w:rsidRDefault="003872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Pirmosios pagalbos mokymai.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D31E5" w:rsidRDefault="003872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 d. 14 .00 val.</w:t>
            </w:r>
          </w:p>
        </w:tc>
        <w:tc>
          <w:tcPr>
            <w:tcW w:w="54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D31E5" w:rsidRDefault="002D31E5">
            <w:pPr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1E5" w:rsidTr="002D31E5">
        <w:trPr>
          <w:tblCellSpacing w:w="0" w:type="dxa"/>
        </w:trPr>
        <w:tc>
          <w:tcPr>
            <w:tcW w:w="65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31E5" w:rsidRDefault="002D31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Metodinių grupių pasitarimai.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31E5" w:rsidRDefault="002D31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31E5" w:rsidRDefault="002D31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Metodinių grupių pirmininkai</w:t>
            </w:r>
          </w:p>
        </w:tc>
      </w:tr>
      <w:tr w:rsidR="002D31E5" w:rsidTr="001C0FE8">
        <w:trPr>
          <w:trHeight w:val="493"/>
          <w:tblCellSpacing w:w="0" w:type="dxa"/>
        </w:trPr>
        <w:tc>
          <w:tcPr>
            <w:tcW w:w="65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D31E5" w:rsidRDefault="001C0F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VGK posėdis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D31E5" w:rsidRDefault="002D31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D31E5" w:rsidRDefault="001C0FE8" w:rsidP="001C0FE8">
            <w:pPr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Jankevič</w:t>
            </w:r>
            <w:proofErr w:type="spellEnd"/>
          </w:p>
        </w:tc>
      </w:tr>
      <w:tr w:rsidR="002D31E5" w:rsidTr="003872E4">
        <w:trPr>
          <w:trHeight w:val="534"/>
          <w:tblCellSpacing w:w="0" w:type="dxa"/>
        </w:trPr>
        <w:tc>
          <w:tcPr>
            <w:tcW w:w="65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D31E5" w:rsidRPr="001A612B" w:rsidRDefault="00DF2925">
            <w:pPr>
              <w:rPr>
                <w:rFonts w:ascii="Times New Roman" w:hAnsi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Dalyvavimas konkurse „</w:t>
            </w:r>
            <w:bookmarkStart w:id="0" w:name="_GoBack"/>
            <w:bookmarkEnd w:id="0"/>
            <w:proofErr w:type="spellStart"/>
            <w:r w:rsidR="001A612B">
              <w:rPr>
                <w:rFonts w:ascii="Times New Roman" w:hAnsi="Times New Roman"/>
                <w:sz w:val="24"/>
                <w:szCs w:val="24"/>
              </w:rPr>
              <w:t>Najlepsza</w:t>
            </w:r>
            <w:proofErr w:type="spellEnd"/>
            <w:r w:rsidR="001A61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A612B">
              <w:rPr>
                <w:rFonts w:ascii="Times New Roman" w:hAnsi="Times New Roman"/>
                <w:sz w:val="24"/>
                <w:szCs w:val="24"/>
              </w:rPr>
              <w:t>szko</w:t>
            </w:r>
            <w:r w:rsidR="001A612B">
              <w:rPr>
                <w:rFonts w:ascii="Times New Roman" w:hAnsi="Times New Roman"/>
                <w:sz w:val="24"/>
                <w:szCs w:val="24"/>
                <w:lang w:val="pl-PL"/>
              </w:rPr>
              <w:t>ła</w:t>
            </w:r>
            <w:proofErr w:type="spellEnd"/>
            <w:r w:rsidR="001A612B">
              <w:rPr>
                <w:rFonts w:ascii="Times New Roman" w:hAnsi="Times New Roman"/>
                <w:sz w:val="24"/>
                <w:szCs w:val="24"/>
                <w:lang w:val="pl-PL"/>
              </w:rPr>
              <w:t>, najlepszy nauczyciel”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D31E5" w:rsidRDefault="002D31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D31E5" w:rsidRDefault="001A612B" w:rsidP="00F97CCF">
            <w:pPr>
              <w:ind w:left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Sliževski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delegatų grupė</w:t>
            </w:r>
          </w:p>
        </w:tc>
      </w:tr>
      <w:tr w:rsidR="002D31E5" w:rsidTr="003872E4">
        <w:trPr>
          <w:trHeight w:val="534"/>
          <w:tblCellSpacing w:w="0" w:type="dxa"/>
        </w:trPr>
        <w:tc>
          <w:tcPr>
            <w:tcW w:w="65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D31E5" w:rsidRDefault="001F35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Mokinių tarybos susirinkimas.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D31E5" w:rsidRDefault="001F35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 sav. </w:t>
            </w:r>
          </w:p>
        </w:tc>
        <w:tc>
          <w:tcPr>
            <w:tcW w:w="54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D31E5" w:rsidRDefault="001F35F9">
            <w:pPr>
              <w:ind w:left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Juchnevič</w:t>
            </w:r>
            <w:proofErr w:type="spellEnd"/>
          </w:p>
        </w:tc>
      </w:tr>
      <w:tr w:rsidR="002D31E5" w:rsidTr="002D31E5">
        <w:trPr>
          <w:tblCellSpacing w:w="0" w:type="dxa"/>
        </w:trPr>
        <w:tc>
          <w:tcPr>
            <w:tcW w:w="65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31E5" w:rsidRDefault="002D31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V. Ugdymo proceso stebėjimas, analizė, vertinimas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D31E5" w:rsidRDefault="002D31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D31E5" w:rsidRDefault="002D31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1E5" w:rsidTr="002D31E5">
        <w:trPr>
          <w:tblCellSpacing w:w="0" w:type="dxa"/>
        </w:trPr>
        <w:tc>
          <w:tcPr>
            <w:tcW w:w="65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31E5" w:rsidRDefault="002D31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Mokinių žinių vertinimas ir įsivertinimas įvairių dalykų pamokose.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D31E5" w:rsidRDefault="002D31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31E5" w:rsidRDefault="002D31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Jankevič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G. Paškevičienė</w:t>
            </w:r>
          </w:p>
        </w:tc>
      </w:tr>
      <w:tr w:rsidR="002D31E5" w:rsidTr="002D31E5">
        <w:trPr>
          <w:tblCellSpacing w:w="0" w:type="dxa"/>
        </w:trPr>
        <w:tc>
          <w:tcPr>
            <w:tcW w:w="65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31E5" w:rsidRDefault="002D31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Atvirų pamokų kolegialus stebėjimas</w:t>
            </w:r>
            <w:r w:rsidR="00F97CCF">
              <w:rPr>
                <w:rFonts w:ascii="Times New Roman" w:hAnsi="Times New Roman"/>
                <w:sz w:val="24"/>
                <w:szCs w:val="24"/>
              </w:rPr>
              <w:t xml:space="preserve"> ir aptarimas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31E5" w:rsidRDefault="002D31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31E5" w:rsidRDefault="002D31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Metodinė taryba. </w:t>
            </w:r>
          </w:p>
        </w:tc>
      </w:tr>
      <w:tr w:rsidR="002D31E5" w:rsidTr="002D31E5">
        <w:trPr>
          <w:tblCellSpacing w:w="0" w:type="dxa"/>
        </w:trPr>
        <w:tc>
          <w:tcPr>
            <w:tcW w:w="65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31E5" w:rsidRDefault="002D31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VI. Edukacinių aplinkų kūrimas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D31E5" w:rsidRDefault="002D31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D31E5" w:rsidRDefault="002D31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1E5" w:rsidTr="001F35F9">
        <w:trPr>
          <w:trHeight w:val="875"/>
          <w:tblCellSpacing w:w="0" w:type="dxa"/>
        </w:trPr>
        <w:tc>
          <w:tcPr>
            <w:tcW w:w="65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31E5" w:rsidRDefault="002D31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Priemonių, gautų pagal projektą „ Mokyklų aprūpinimas gamtos ir technologinių mokslų priemonėmis“ panaudojimas pradinėse </w:t>
            </w:r>
            <w:r w:rsidR="00F97CCF">
              <w:rPr>
                <w:rFonts w:ascii="Times New Roman" w:hAnsi="Times New Roman"/>
                <w:sz w:val="24"/>
                <w:szCs w:val="24"/>
              </w:rPr>
              <w:t xml:space="preserve">ir   5-8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klasėse. 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D31E5" w:rsidRDefault="002D31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31E5" w:rsidRDefault="002D31E5">
            <w:pPr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Jankevič</w:t>
            </w:r>
            <w:proofErr w:type="spellEnd"/>
          </w:p>
        </w:tc>
      </w:tr>
      <w:tr w:rsidR="002D31E5" w:rsidTr="002D31E5">
        <w:trPr>
          <w:tblCellSpacing w:w="0" w:type="dxa"/>
        </w:trPr>
        <w:tc>
          <w:tcPr>
            <w:tcW w:w="65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31E5" w:rsidRDefault="002D31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VII. Tiriamoji veikla.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D31E5" w:rsidRDefault="002D31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D31E5" w:rsidRDefault="002D31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1E5" w:rsidTr="002D31E5">
        <w:trPr>
          <w:trHeight w:val="480"/>
          <w:tblCellSpacing w:w="0" w:type="dxa"/>
        </w:trPr>
        <w:tc>
          <w:tcPr>
            <w:tcW w:w="65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D31E5" w:rsidRDefault="001A61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Mokinių, dalyvaujančių teatro kūrybinėse dirbtuvėse, anketinė apklausa. 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D31E5" w:rsidRDefault="002D31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D31E5" w:rsidRDefault="001A612B">
            <w:pPr>
              <w:ind w:left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Jusevič</w:t>
            </w:r>
            <w:proofErr w:type="spellEnd"/>
          </w:p>
        </w:tc>
      </w:tr>
      <w:tr w:rsidR="002D31E5" w:rsidTr="002D31E5">
        <w:trPr>
          <w:trHeight w:val="480"/>
          <w:tblCellSpacing w:w="0" w:type="dxa"/>
        </w:trPr>
        <w:tc>
          <w:tcPr>
            <w:tcW w:w="65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31E5" w:rsidRDefault="002D31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VIII. Kita veikla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D31E5" w:rsidRDefault="002D31E5">
            <w:pPr>
              <w:rPr>
                <w:rFonts w:ascii="Times New Roman" w:hAnsi="Times New Roman"/>
              </w:rPr>
            </w:pPr>
          </w:p>
        </w:tc>
        <w:tc>
          <w:tcPr>
            <w:tcW w:w="54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D31E5" w:rsidRDefault="002D31E5">
            <w:pPr>
              <w:ind w:left="720"/>
              <w:rPr>
                <w:rFonts w:ascii="Times New Roman" w:hAnsi="Times New Roman"/>
              </w:rPr>
            </w:pPr>
          </w:p>
        </w:tc>
      </w:tr>
      <w:tr w:rsidR="002D31E5" w:rsidTr="002D31E5">
        <w:trPr>
          <w:trHeight w:val="480"/>
          <w:tblCellSpacing w:w="0" w:type="dxa"/>
        </w:trPr>
        <w:tc>
          <w:tcPr>
            <w:tcW w:w="65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D31E5" w:rsidRDefault="002D31E5">
            <w:pPr>
              <w:rPr>
                <w:rFonts w:ascii="Times New Roman" w:hAnsi="Times New Roman"/>
              </w:rPr>
            </w:pPr>
          </w:p>
          <w:p w:rsidR="002D31E5" w:rsidRDefault="002D31E5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D31E5" w:rsidRDefault="002D31E5">
            <w:pPr>
              <w:rPr>
                <w:rFonts w:ascii="Times New Roman" w:hAnsi="Times New Roman"/>
              </w:rPr>
            </w:pPr>
          </w:p>
        </w:tc>
        <w:tc>
          <w:tcPr>
            <w:tcW w:w="54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D31E5" w:rsidRDefault="002D31E5">
            <w:pPr>
              <w:ind w:left="720"/>
              <w:rPr>
                <w:rFonts w:ascii="Times New Roman" w:hAnsi="Times New Roman"/>
              </w:rPr>
            </w:pPr>
          </w:p>
        </w:tc>
      </w:tr>
      <w:tr w:rsidR="002D31E5" w:rsidTr="002D31E5">
        <w:trPr>
          <w:trHeight w:val="480"/>
          <w:tblCellSpacing w:w="0" w:type="dxa"/>
        </w:trPr>
        <w:tc>
          <w:tcPr>
            <w:tcW w:w="65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D31E5" w:rsidRDefault="002D31E5">
            <w:pPr>
              <w:rPr>
                <w:rFonts w:ascii="Times New Roman" w:hAnsi="Times New Roman"/>
              </w:rPr>
            </w:pPr>
          </w:p>
          <w:p w:rsidR="002D31E5" w:rsidRDefault="002D31E5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D31E5" w:rsidRDefault="002D31E5">
            <w:pPr>
              <w:rPr>
                <w:rFonts w:ascii="Times New Roman" w:hAnsi="Times New Roman"/>
              </w:rPr>
            </w:pPr>
          </w:p>
        </w:tc>
        <w:tc>
          <w:tcPr>
            <w:tcW w:w="54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D31E5" w:rsidRDefault="002D31E5">
            <w:pPr>
              <w:ind w:left="360"/>
              <w:rPr>
                <w:rFonts w:ascii="Times New Roman" w:hAnsi="Times New Roman"/>
              </w:rPr>
            </w:pPr>
          </w:p>
        </w:tc>
      </w:tr>
      <w:tr w:rsidR="002D31E5" w:rsidTr="002D31E5">
        <w:trPr>
          <w:trHeight w:val="480"/>
          <w:tblCellSpacing w:w="0" w:type="dxa"/>
        </w:trPr>
        <w:tc>
          <w:tcPr>
            <w:tcW w:w="65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D31E5" w:rsidRDefault="002D31E5">
            <w:pPr>
              <w:rPr>
                <w:rFonts w:ascii="Times New Roman" w:hAnsi="Times New Roman"/>
              </w:rPr>
            </w:pPr>
          </w:p>
          <w:p w:rsidR="002D31E5" w:rsidRDefault="002D31E5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D31E5" w:rsidRDefault="002D31E5">
            <w:pPr>
              <w:rPr>
                <w:rFonts w:ascii="Times New Roman" w:hAnsi="Times New Roman"/>
              </w:rPr>
            </w:pPr>
          </w:p>
        </w:tc>
        <w:tc>
          <w:tcPr>
            <w:tcW w:w="54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D31E5" w:rsidRDefault="002D31E5">
            <w:pPr>
              <w:ind w:left="720"/>
              <w:rPr>
                <w:rFonts w:ascii="Times New Roman" w:hAnsi="Times New Roman"/>
              </w:rPr>
            </w:pPr>
          </w:p>
        </w:tc>
      </w:tr>
    </w:tbl>
    <w:p w:rsidR="002D31E5" w:rsidRDefault="002D31E5" w:rsidP="002D31E5">
      <w:pPr>
        <w:rPr>
          <w:rFonts w:ascii="Times New Roman" w:hAnsi="Times New Roman"/>
        </w:rPr>
      </w:pPr>
    </w:p>
    <w:p w:rsidR="002D31E5" w:rsidRDefault="002D31E5" w:rsidP="002D31E5"/>
    <w:p w:rsidR="00DE79EC" w:rsidRDefault="00DE79EC"/>
    <w:sectPr w:rsidR="00DE79EC" w:rsidSect="002D31E5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E7D68"/>
    <w:multiLevelType w:val="hybridMultilevel"/>
    <w:tmpl w:val="C5060E20"/>
    <w:lvl w:ilvl="0" w:tplc="7214EABC">
      <w:start w:val="1"/>
      <w:numFmt w:val="upperRoman"/>
      <w:lvlText w:val="%1."/>
      <w:lvlJc w:val="left"/>
      <w:pPr>
        <w:ind w:left="1080" w:hanging="72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F95457"/>
    <w:multiLevelType w:val="hybridMultilevel"/>
    <w:tmpl w:val="DC623390"/>
    <w:lvl w:ilvl="0" w:tplc="043CB35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A950B59"/>
    <w:multiLevelType w:val="hybridMultilevel"/>
    <w:tmpl w:val="4D82D7CC"/>
    <w:lvl w:ilvl="0" w:tplc="40C4239A">
      <w:start w:val="1"/>
      <w:numFmt w:val="upperRoman"/>
      <w:lvlText w:val="%1."/>
      <w:lvlJc w:val="left"/>
      <w:pPr>
        <w:ind w:left="1080" w:hanging="72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8731A9"/>
    <w:multiLevelType w:val="hybridMultilevel"/>
    <w:tmpl w:val="6540A46C"/>
    <w:lvl w:ilvl="0" w:tplc="04270015">
      <w:start w:val="1"/>
      <w:numFmt w:val="upperLetter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C24CE5"/>
    <w:multiLevelType w:val="hybridMultilevel"/>
    <w:tmpl w:val="28E2CD30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757D75"/>
    <w:multiLevelType w:val="hybridMultilevel"/>
    <w:tmpl w:val="50FE7A06"/>
    <w:lvl w:ilvl="0" w:tplc="BB7274AC">
      <w:start w:val="1"/>
      <w:numFmt w:val="upperRoman"/>
      <w:lvlText w:val="%1."/>
      <w:lvlJc w:val="left"/>
      <w:pPr>
        <w:ind w:left="1080" w:hanging="72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B209A2"/>
    <w:multiLevelType w:val="hybridMultilevel"/>
    <w:tmpl w:val="0ED8F40E"/>
    <w:lvl w:ilvl="0" w:tplc="1D187E2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9E61D13"/>
    <w:multiLevelType w:val="hybridMultilevel"/>
    <w:tmpl w:val="54F84958"/>
    <w:lvl w:ilvl="0" w:tplc="3CAAB67C">
      <w:start w:val="1"/>
      <w:numFmt w:val="upperLetter"/>
      <w:lvlText w:val="%1."/>
      <w:lvlJc w:val="left"/>
      <w:pPr>
        <w:ind w:left="1080" w:hanging="360"/>
      </w:pPr>
    </w:lvl>
    <w:lvl w:ilvl="1" w:tplc="04270019">
      <w:start w:val="1"/>
      <w:numFmt w:val="lowerLetter"/>
      <w:lvlText w:val="%2."/>
      <w:lvlJc w:val="left"/>
      <w:pPr>
        <w:ind w:left="1800" w:hanging="360"/>
      </w:pPr>
    </w:lvl>
    <w:lvl w:ilvl="2" w:tplc="0427001B">
      <w:start w:val="1"/>
      <w:numFmt w:val="lowerRoman"/>
      <w:lvlText w:val="%3."/>
      <w:lvlJc w:val="right"/>
      <w:pPr>
        <w:ind w:left="2520" w:hanging="180"/>
      </w:pPr>
    </w:lvl>
    <w:lvl w:ilvl="3" w:tplc="0427000F">
      <w:start w:val="1"/>
      <w:numFmt w:val="decimal"/>
      <w:lvlText w:val="%4."/>
      <w:lvlJc w:val="left"/>
      <w:pPr>
        <w:ind w:left="3240" w:hanging="360"/>
      </w:pPr>
    </w:lvl>
    <w:lvl w:ilvl="4" w:tplc="04270019">
      <w:start w:val="1"/>
      <w:numFmt w:val="lowerLetter"/>
      <w:lvlText w:val="%5."/>
      <w:lvlJc w:val="left"/>
      <w:pPr>
        <w:ind w:left="3960" w:hanging="360"/>
      </w:pPr>
    </w:lvl>
    <w:lvl w:ilvl="5" w:tplc="0427001B">
      <w:start w:val="1"/>
      <w:numFmt w:val="lowerRoman"/>
      <w:lvlText w:val="%6."/>
      <w:lvlJc w:val="right"/>
      <w:pPr>
        <w:ind w:left="4680" w:hanging="180"/>
      </w:pPr>
    </w:lvl>
    <w:lvl w:ilvl="6" w:tplc="0427000F">
      <w:start w:val="1"/>
      <w:numFmt w:val="decimal"/>
      <w:lvlText w:val="%7."/>
      <w:lvlJc w:val="left"/>
      <w:pPr>
        <w:ind w:left="5400" w:hanging="360"/>
      </w:pPr>
    </w:lvl>
    <w:lvl w:ilvl="7" w:tplc="04270019">
      <w:start w:val="1"/>
      <w:numFmt w:val="lowerLetter"/>
      <w:lvlText w:val="%8."/>
      <w:lvlJc w:val="left"/>
      <w:pPr>
        <w:ind w:left="6120" w:hanging="360"/>
      </w:pPr>
    </w:lvl>
    <w:lvl w:ilvl="8" w:tplc="0427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1D870C3"/>
    <w:multiLevelType w:val="hybridMultilevel"/>
    <w:tmpl w:val="FCBC3D58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C407C2"/>
    <w:multiLevelType w:val="hybridMultilevel"/>
    <w:tmpl w:val="901E7700"/>
    <w:lvl w:ilvl="0" w:tplc="28A23A5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741065BE"/>
    <w:multiLevelType w:val="hybridMultilevel"/>
    <w:tmpl w:val="B2CE056C"/>
    <w:lvl w:ilvl="0" w:tplc="04270015">
      <w:start w:val="1"/>
      <w:numFmt w:val="upperLetter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BE6191"/>
    <w:multiLevelType w:val="hybridMultilevel"/>
    <w:tmpl w:val="A732DB52"/>
    <w:lvl w:ilvl="0" w:tplc="04270015">
      <w:start w:val="1"/>
      <w:numFmt w:val="upperLetter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3614CF"/>
    <w:multiLevelType w:val="hybridMultilevel"/>
    <w:tmpl w:val="4BA6A8F8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12"/>
  </w:num>
  <w:num w:numId="10">
    <w:abstractNumId w:val="4"/>
  </w:num>
  <w:num w:numId="11">
    <w:abstractNumId w:val="1"/>
  </w:num>
  <w:num w:numId="12">
    <w:abstractNumId w:val="6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BF6"/>
    <w:rsid w:val="00012AE6"/>
    <w:rsid w:val="00117D32"/>
    <w:rsid w:val="00124BF6"/>
    <w:rsid w:val="001A612B"/>
    <w:rsid w:val="001C0FE8"/>
    <w:rsid w:val="001F35F9"/>
    <w:rsid w:val="002D31E5"/>
    <w:rsid w:val="00321043"/>
    <w:rsid w:val="003872E4"/>
    <w:rsid w:val="005F0DD6"/>
    <w:rsid w:val="00D156AF"/>
    <w:rsid w:val="00D966BA"/>
    <w:rsid w:val="00DE79EC"/>
    <w:rsid w:val="00DF2925"/>
    <w:rsid w:val="00F9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2D31E5"/>
    <w:rPr>
      <w:rFonts w:ascii="Calibri" w:eastAsia="Calibri" w:hAnsi="Calibri" w:cs="Times New Roma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2D31E5"/>
    <w:rPr>
      <w:rFonts w:ascii="Calibri" w:eastAsia="Calibri" w:hAnsi="Calibri" w:cs="Times New Roma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52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1807</Words>
  <Characters>1030</Characters>
  <Application>Microsoft Office Word</Application>
  <DocSecurity>0</DocSecurity>
  <Lines>8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PavaduotojaA</dc:creator>
  <cp:lastModifiedBy>ProfOrient</cp:lastModifiedBy>
  <cp:revision>2</cp:revision>
  <cp:lastPrinted>2019-11-04T09:10:00Z</cp:lastPrinted>
  <dcterms:created xsi:type="dcterms:W3CDTF">2019-11-06T12:04:00Z</dcterms:created>
  <dcterms:modified xsi:type="dcterms:W3CDTF">2019-11-06T12:04:00Z</dcterms:modified>
</cp:coreProperties>
</file>