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2C" w:rsidRDefault="008C052C" w:rsidP="008C05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Šalčininkų r. Eišiškių gimnazijos </w:t>
      </w:r>
      <w:r>
        <w:rPr>
          <w:rFonts w:ascii="Times New Roman" w:hAnsi="Times New Roman"/>
          <w:b/>
          <w:bCs/>
          <w:sz w:val="24"/>
          <w:szCs w:val="24"/>
        </w:rPr>
        <w:br/>
        <w:t>2025 m. sausio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04"/>
        <w:gridCol w:w="2732"/>
        <w:gridCol w:w="3517"/>
      </w:tblGrid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Veiklos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sritis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turinys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, forma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Data,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vieta</w:t>
            </w:r>
            <w:proofErr w:type="spellEnd"/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Vykdytojas</w:t>
            </w:r>
            <w:proofErr w:type="spellEnd"/>
          </w:p>
        </w:tc>
      </w:tr>
      <w:tr w:rsidR="008C052C" w:rsidTr="008C052C">
        <w:trPr>
          <w:trHeight w:val="277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Mokymasis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ugdymas</w:t>
            </w:r>
            <w:proofErr w:type="spellEnd"/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spacing w:after="0"/>
            </w:pPr>
          </w:p>
        </w:tc>
      </w:tr>
      <w:tr w:rsidR="008C052C" w:rsidTr="0094154A">
        <w:trPr>
          <w:trHeight w:val="997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 w:rsidP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Matematinis ugdymas. Matematikos papildomi mokymai IIG-IVG klasių mokiniams. (Pagal TŪM programą)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Kiekvieną mėnesio penktadienį iki mokslo metų pabaigos.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Vilbik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Grabštunovič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     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Lovkel</w:t>
            </w:r>
            <w:proofErr w:type="spellEnd"/>
          </w:p>
        </w:tc>
      </w:tr>
      <w:tr w:rsidR="008C052C" w:rsidTr="008C052C">
        <w:trPr>
          <w:trHeight w:val="608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Dalykinių mokyklinių olimpiadų organizavimas.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atskirą grafiką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metodinių grupių pirmininkai</w:t>
            </w:r>
          </w:p>
        </w:tc>
      </w:tr>
      <w:tr w:rsidR="008C052C" w:rsidTr="008C052C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rajoninėse olimpiadose.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Švietimo ir sporto skyriaus grafiką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metodinių  grupių pirmininkai</w:t>
            </w:r>
          </w:p>
        </w:tc>
      </w:tr>
      <w:tr w:rsidR="008C052C" w:rsidTr="0094154A">
        <w:trPr>
          <w:trHeight w:val="562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Rajoninės biologijos olimpiados organizavimas.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Cimoš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Balinska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8C052C" w:rsidTr="0094154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941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Pilietiškumo ir gynybos įgūdžių mokymai IXG klasių mokiniams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94154A" w:rsidP="0094154A">
            <w:pPr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dienomis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94154A" w:rsidP="009415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B.Spiridenkova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4331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Novikevičienė</w:t>
            </w:r>
            <w:proofErr w:type="spellEnd"/>
            <w:r w:rsidR="00994331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="00994331"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8C052C" w:rsidTr="008C052C">
        <w:trPr>
          <w:trHeight w:val="286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NMPP 4 klasėje:</w:t>
            </w: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Lietuvių k. ir literatūra</w:t>
            </w: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Lenkų gimtoji kalba ir literatūra</w:t>
            </w: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lastRenderedPageBreak/>
              <w:t>Matematika</w:t>
            </w:r>
          </w:p>
          <w:p w:rsidR="008C052C" w:rsidRDefault="0057053B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Lietuvių k. ir literatūros brandos egzamino I-oji dalis.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21 d. </w:t>
            </w: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30 d.</w:t>
            </w:r>
          </w:p>
          <w:p w:rsidR="008C052C" w:rsidRDefault="008C052C" w:rsidP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lastRenderedPageBreak/>
              <w:t xml:space="preserve">28d. </w:t>
            </w:r>
          </w:p>
          <w:p w:rsidR="0057053B" w:rsidRDefault="0057053B" w:rsidP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17-18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  <w:p w:rsidR="008C052C" w:rsidRDefault="008C052C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G. Paškevičienė, A. Jankevič,</w:t>
            </w:r>
          </w:p>
          <w:p w:rsidR="008C052C" w:rsidRDefault="008C052C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I. Staševska, M. Motus</w:t>
            </w:r>
          </w:p>
          <w:p w:rsidR="0057053B" w:rsidRDefault="0057053B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  <w:p w:rsidR="0057053B" w:rsidRDefault="0057053B" w:rsidP="0057053B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G. Paškevičienė, A. Jankevič</w:t>
            </w:r>
          </w:p>
        </w:tc>
      </w:tr>
      <w:tr w:rsidR="008C052C" w:rsidTr="008C052C">
        <w:trPr>
          <w:trHeight w:val="728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Laisvės gynėjų dienos paminėjimas. Akcija „ Atmintis gyva nes liudija“.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Istorijos mok., lietuvių k. mok., 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Netradicinių pamokų ciklas, skirtas Laisvės gynėjų dienos paminėjimui.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Pagalba mokiniams ir kitiems bendruomenės nariams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C" w:rsidTr="008C052C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 w:rsidP="00941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</w:t>
            </w:r>
            <w:r w:rsidR="0094154A">
              <w:rPr>
                <w:rFonts w:ascii="Times New Roman" w:hAnsi="Times New Roman"/>
                <w:sz w:val="24"/>
                <w:szCs w:val="24"/>
              </w:rPr>
              <w:t>nė paskaita su Šalčininkų r. policijos komisariato bendruomenės   pareigū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 w:rsidR="0094154A">
              <w:rPr>
                <w:rFonts w:ascii="Times New Roman" w:hAnsi="Times New Roman"/>
                <w:sz w:val="24"/>
                <w:szCs w:val="24"/>
              </w:rPr>
              <w:t xml:space="preserve">O. </w:t>
            </w:r>
            <w:proofErr w:type="spellStart"/>
            <w:r w:rsidR="0094154A">
              <w:rPr>
                <w:rFonts w:ascii="Times New Roman" w:hAnsi="Times New Roman"/>
                <w:sz w:val="24"/>
                <w:szCs w:val="24"/>
              </w:rPr>
              <w:t>Jasiukaitė</w:t>
            </w:r>
            <w:proofErr w:type="spellEnd"/>
            <w:r w:rsidR="0094154A">
              <w:rPr>
                <w:rFonts w:ascii="Times New Roman" w:hAnsi="Times New Roman"/>
                <w:sz w:val="24"/>
                <w:szCs w:val="24"/>
              </w:rPr>
              <w:t xml:space="preserve"> „Nepilnamečių teisinė atsakomybė“ 6b, 7b klasių mokiniams.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941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8C052C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Teikti profesinio orientavimo ir karjeros planavimo įgūdžių konsultacijas.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Korkut, kl. auklėtojai</w:t>
            </w:r>
          </w:p>
        </w:tc>
        <w:bookmarkStart w:id="0" w:name="_GoBack"/>
        <w:bookmarkEnd w:id="0"/>
      </w:tr>
      <w:tr w:rsidR="008C052C" w:rsidTr="0094154A">
        <w:trPr>
          <w:trHeight w:val="612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Individualūs pokalbiai su mokymosi ir lankomumo problemų turinčiais mokiniais ir jų tėvais.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 w:rsidP="0094154A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V. Barkovska, A. Jankevič,                        G. Paškevičienė</w:t>
            </w:r>
          </w:p>
        </w:tc>
      </w:tr>
      <w:tr w:rsidR="008C052C" w:rsidTr="0094154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 w:rsidP="0094154A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Mokyklos bendruomenė ir savivalda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C" w:rsidTr="008C052C">
        <w:trPr>
          <w:trHeight w:val="3401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Mokytojų tarybos posėdis:</w:t>
            </w:r>
          </w:p>
          <w:p w:rsidR="008C052C" w:rsidRDefault="008C052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pusmečio mokymosi rezultatų analizė ( 1-IV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vadovai).</w:t>
            </w:r>
          </w:p>
          <w:p w:rsidR="008C052C" w:rsidRDefault="008C052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I-o pusmečio pamokų lankomumo problemos ir jų sprendimo būdai.</w:t>
            </w:r>
          </w:p>
          <w:p w:rsidR="008C052C" w:rsidRDefault="008C052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 ir naujai atvykusių mokinių adaptacija mokykloje.</w:t>
            </w:r>
          </w:p>
          <w:p w:rsidR="008C052C" w:rsidRDefault="008C052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Penktokų adaptacija dalykinėje sistemoje. Adaptacinio laikotarpio privalumai ir trukumai.</w:t>
            </w:r>
          </w:p>
          <w:p w:rsidR="0094154A" w:rsidRDefault="0094154A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Strateginis planas 2025-2029 m. </w:t>
            </w:r>
          </w:p>
          <w:p w:rsidR="008C052C" w:rsidRDefault="008C052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Direktoriaus metų veiklos ataskaita</w:t>
            </w:r>
            <w:r w:rsidR="00941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52C" w:rsidRDefault="00941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auklėtojai</w:t>
            </w: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ir 5 klasių auklėtojos</w:t>
            </w: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 w:rsidP="0057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Kvalifikacijos kėlimo ilgalaikė programa „ </w:t>
            </w:r>
            <w:r w:rsidR="0057053B">
              <w:rPr>
                <w:rFonts w:ascii="Times New Roman" w:hAnsi="Times New Roman"/>
                <w:sz w:val="24"/>
                <w:szCs w:val="24"/>
              </w:rPr>
              <w:t>STEAM ir tyrinėjimų grįstas ugdymas“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atskirą tvarkaraštį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dalyvių grupė</w:t>
            </w: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posėdis: I-o pusmečio specialiųjų poreikių mokinių pasiekimai. 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sav. ( data bus tikslinama)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57053B" w:rsidP="0057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tarybos organizaciniai susitikimai.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Ugdymo proceso stebėjimas, analizė, vertinimas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C" w:rsidTr="0057053B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Skaitymo ir rašymo  įgūdžių ugdymas per visų dalykų pamokas 1-8 klasėse.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organizavimas kitose aplinkose.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V. Edukacinių aplinkų kūrimas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C" w:rsidTr="0057053B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57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Inventorizacija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57053B" w:rsidP="0057053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8C052C" w:rsidTr="0057053B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57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Vadovėlių, parengtų pagal atnaujintas programas, II dalių užsakymas ir įsigijimas.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57053B" w:rsidP="0057053B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TŪM programos vykdymas.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052C" w:rsidRDefault="008C05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Neužplanuoti papildomi renginiai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2C" w:rsidTr="008C052C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052C" w:rsidRDefault="008C0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52C" w:rsidRDefault="008C052C" w:rsidP="008C052C">
      <w:pPr>
        <w:rPr>
          <w:rFonts w:ascii="Times New Roman" w:hAnsi="Times New Roman"/>
          <w:sz w:val="24"/>
          <w:szCs w:val="24"/>
        </w:rPr>
      </w:pPr>
    </w:p>
    <w:p w:rsidR="008C052C" w:rsidRDefault="008C052C" w:rsidP="008C052C">
      <w:pPr>
        <w:rPr>
          <w:rFonts w:ascii="Times New Roman" w:hAnsi="Times New Roman"/>
          <w:sz w:val="24"/>
          <w:szCs w:val="24"/>
        </w:rPr>
      </w:pPr>
    </w:p>
    <w:p w:rsidR="008C052C" w:rsidRDefault="008C052C" w:rsidP="008C052C"/>
    <w:p w:rsidR="00D6193D" w:rsidRDefault="00D6193D"/>
    <w:sectPr w:rsidR="00D6193D" w:rsidSect="008C052C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3FF"/>
    <w:multiLevelType w:val="hybridMultilevel"/>
    <w:tmpl w:val="47E8E27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36CE"/>
    <w:multiLevelType w:val="hybridMultilevel"/>
    <w:tmpl w:val="CC78BA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5E40"/>
    <w:multiLevelType w:val="hybridMultilevel"/>
    <w:tmpl w:val="EE6AE01C"/>
    <w:lvl w:ilvl="0" w:tplc="738AE5BC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B6719"/>
    <w:multiLevelType w:val="hybridMultilevel"/>
    <w:tmpl w:val="A386DE3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55C80"/>
    <w:multiLevelType w:val="hybridMultilevel"/>
    <w:tmpl w:val="9AECD8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42D19"/>
    <w:multiLevelType w:val="hybridMultilevel"/>
    <w:tmpl w:val="77046B1C"/>
    <w:lvl w:ilvl="0" w:tplc="D8EA11C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07BB7"/>
    <w:multiLevelType w:val="hybridMultilevel"/>
    <w:tmpl w:val="DC8C5F8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60A55"/>
    <w:multiLevelType w:val="multilevel"/>
    <w:tmpl w:val="2A92A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F31DEB"/>
    <w:multiLevelType w:val="hybridMultilevel"/>
    <w:tmpl w:val="1F08EEB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561EB"/>
    <w:multiLevelType w:val="hybridMultilevel"/>
    <w:tmpl w:val="6964B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6E"/>
    <w:rsid w:val="0057053B"/>
    <w:rsid w:val="008A6C6E"/>
    <w:rsid w:val="008C052C"/>
    <w:rsid w:val="0094154A"/>
    <w:rsid w:val="00994331"/>
    <w:rsid w:val="00D6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052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052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PavaduotojaA</cp:lastModifiedBy>
  <cp:revision>3</cp:revision>
  <dcterms:created xsi:type="dcterms:W3CDTF">2025-01-02T10:34:00Z</dcterms:created>
  <dcterms:modified xsi:type="dcterms:W3CDTF">2025-01-06T06:01:00Z</dcterms:modified>
</cp:coreProperties>
</file>