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656" w:rsidRPr="00A50656" w:rsidRDefault="00A50656" w:rsidP="00A50656">
      <w:pPr>
        <w:spacing w:before="100" w:beforeAutospacing="1"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A50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Šalčini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nkų r. Eišiškių gimnazijos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2019</w:t>
      </w:r>
      <w:r w:rsidRPr="00A50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m. vasario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21"/>
        <w:gridCol w:w="3273"/>
        <w:gridCol w:w="2859"/>
      </w:tblGrid>
      <w:tr w:rsidR="00A50656" w:rsidRPr="00A50656" w:rsidTr="00A5065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proofErr w:type="spellStart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Veiklos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sritis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turinys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, forma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 xml:space="preserve">Data,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vieta</w:t>
            </w:r>
            <w:proofErr w:type="spellEnd"/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proofErr w:type="spellStart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Vykdytojas</w:t>
            </w:r>
            <w:proofErr w:type="spellEnd"/>
          </w:p>
        </w:tc>
      </w:tr>
      <w:tr w:rsidR="00A50656" w:rsidRPr="00A50656" w:rsidTr="00A5065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 xml:space="preserve">I.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Mokymasis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ir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ugdymas</w:t>
            </w:r>
            <w:proofErr w:type="spellEnd"/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Metod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grupių pirmininkai</w:t>
            </w:r>
          </w:p>
        </w:tc>
      </w:tr>
      <w:tr w:rsidR="00A50656" w:rsidRPr="00A50656" w:rsidTr="00A5065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Mokyklinės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olimpiados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50656" w:rsidRPr="00A50656" w:rsidTr="00A5065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Dalyvavimas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ra</w:t>
            </w: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joninėse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olimpiadose ir konkursuose.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Pagal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atskirą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grafiką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Dalykų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met. </w:t>
            </w:r>
            <w:proofErr w:type="spellStart"/>
            <w:proofErr w:type="gram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grupių</w:t>
            </w:r>
            <w:proofErr w:type="spellEnd"/>
            <w:proofErr w:type="gramEnd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pirmininkai</w:t>
            </w:r>
            <w:proofErr w:type="spellEnd"/>
          </w:p>
        </w:tc>
      </w:tr>
      <w:tr w:rsidR="00A50656" w:rsidRPr="00A50656" w:rsidTr="00AD3EB1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D3EB1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Pagrindinio ugdymo mokinių duomenų tvarkymas.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D3EB1" w:rsidP="00A50656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G. Paškevičienė</w:t>
            </w:r>
          </w:p>
        </w:tc>
      </w:tr>
      <w:tr w:rsidR="00A50656" w:rsidRPr="00A50656" w:rsidTr="00A5065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11368F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Bandomieji  brandos egzaminai.</w:t>
            </w:r>
            <w:r w:rsidR="00A50656"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11368F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Pagal metodinių grupių planus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Dalykų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metod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grupių pirmininkai</w:t>
            </w:r>
          </w:p>
        </w:tc>
      </w:tr>
      <w:tr w:rsidR="00A50656" w:rsidRPr="00A50656" w:rsidTr="00AD3EB1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D3EB1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klasių mokinių skaitymo technikos tikrinimas. ( atkeltas iš sausio m.)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D3EB1" w:rsidP="00AD3EB1">
            <w:pPr>
              <w:numPr>
                <w:ilvl w:val="0"/>
                <w:numId w:val="3"/>
              </w:num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</w:tc>
      </w:tr>
      <w:tr w:rsidR="00A50656" w:rsidRPr="00A50656" w:rsidTr="00A5065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 Meninė, sportinė ir techninė veikla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0656" w:rsidRPr="00A50656" w:rsidTr="00A5065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Lietuvių k. savaitė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Lietuvių k. mokytojos</w:t>
            </w:r>
          </w:p>
        </w:tc>
      </w:tr>
      <w:tr w:rsidR="00A50656" w:rsidRPr="00A50656" w:rsidTr="00AD3EB1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D3EB1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Kibernetinio saugumo savaitė. Saugaus interneto diena.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D3EB1" w:rsidP="00A50656">
            <w:pPr>
              <w:spacing w:before="100" w:beforeAutospacing="1"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5d. 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D3EB1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Visų dalykų mokytojai</w:t>
            </w:r>
          </w:p>
        </w:tc>
      </w:tr>
      <w:tr w:rsidR="00A50656" w:rsidRPr="00A50656" w:rsidTr="00A5065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11368F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Dalyvavimas Vasario 16-osios iškilmėse Eišiškių kultūros centre.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d.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11368F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Mokytojai, mokiniai</w:t>
            </w:r>
          </w:p>
        </w:tc>
      </w:tr>
      <w:tr w:rsidR="00A50656" w:rsidRPr="00A50656" w:rsidTr="00A5065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Šv. Valentino dienos paminėjimas.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14 d. 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Juchnevič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mokinių taryba</w:t>
            </w:r>
          </w:p>
        </w:tc>
      </w:tr>
      <w:tr w:rsidR="00A50656" w:rsidRPr="00A50656" w:rsidTr="00A5065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Dalyvavimas rajoninėse sporto varžybose.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11368F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Pagal š</w:t>
            </w:r>
            <w:r w:rsidR="00A50656"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vietimo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ir sporto </w:t>
            </w:r>
            <w:r w:rsidR="00A50656"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sk. planą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Č.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Jankevič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H.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Novikevič</w:t>
            </w:r>
            <w:proofErr w:type="spellEnd"/>
          </w:p>
        </w:tc>
      </w:tr>
      <w:tr w:rsidR="00A50656" w:rsidRPr="00A50656" w:rsidTr="00A5065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 Šimtadienis“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C650FE">
            <w:pPr>
              <w:numPr>
                <w:ilvl w:val="0"/>
                <w:numId w:val="7"/>
              </w:num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d. 17.00 val. 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C650FE" w:rsidP="00C650FE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A.</w:t>
            </w:r>
            <w:r w:rsidR="00AD3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Kisielienė, </w:t>
            </w:r>
            <w:proofErr w:type="spellStart"/>
            <w:r w:rsidR="00AD3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AD3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piridenkova</w:t>
            </w:r>
            <w:proofErr w:type="spellEnd"/>
            <w:r w:rsidR="00AD3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</w:t>
            </w:r>
            <w:r w:rsidR="00AD3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A. </w:t>
            </w:r>
            <w:proofErr w:type="spellStart"/>
            <w:r w:rsidR="00AD3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Turovska</w:t>
            </w:r>
            <w:proofErr w:type="spellEnd"/>
            <w:r w:rsidR="00AD3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V. </w:t>
            </w:r>
            <w:proofErr w:type="spellStart"/>
            <w:r w:rsidR="00AD3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Titko</w:t>
            </w:r>
            <w:proofErr w:type="spellEnd"/>
          </w:p>
        </w:tc>
      </w:tr>
      <w:tr w:rsidR="00A50656" w:rsidRPr="00A50656" w:rsidTr="00AD3EB1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C650FE" w:rsidP="00A50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Fotografo diena gimnazijoje.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C650FE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26-27 d. 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50656" w:rsidRPr="00A50656" w:rsidTr="00A5065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III. Pagalba mokiniams ir kitiems bendruomenės nariams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0656" w:rsidRPr="00A50656" w:rsidTr="00AD3EB1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D3EB1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Euroinegracijos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projektas. Psichologinės konsultacijos, paskaitos mokiniams, tėvams, mokytojams.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D3EB1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Pagal atskirą grafiką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D3EB1" w:rsidRPr="00A50656" w:rsidRDefault="00AD3EB1" w:rsidP="00AD3EB1">
            <w:pPr>
              <w:numPr>
                <w:ilvl w:val="0"/>
                <w:numId w:val="5"/>
              </w:num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Jankevič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Guptor</w:t>
            </w:r>
            <w:proofErr w:type="spellEnd"/>
          </w:p>
        </w:tc>
      </w:tr>
      <w:tr w:rsidR="00A50656" w:rsidRPr="00A50656" w:rsidTr="00A5065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Sveikatos priežiūros specialistės pamokėlės, pokalbiai apie virusinių susirgimų prevenciją.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Visą mėnesį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I.Žiemaitienė</w:t>
            </w:r>
            <w:proofErr w:type="spellEnd"/>
          </w:p>
        </w:tc>
      </w:tr>
      <w:tr w:rsidR="00A50656" w:rsidRPr="00A50656" w:rsidTr="00A5065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50656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Pamokėlės apie sveiką maitinimą priešmokyklinio ugdymo, 1-4 klasių mokiniams.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50656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I . </w:t>
            </w:r>
            <w:proofErr w:type="spellStart"/>
            <w:r w:rsidRPr="00A50656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Žiemaitienė</w:t>
            </w:r>
            <w:proofErr w:type="spellEnd"/>
          </w:p>
        </w:tc>
      </w:tr>
      <w:tr w:rsidR="00A50656" w:rsidRPr="00A50656" w:rsidTr="00A5065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Reidai į problemines šeimas.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A.Kisielienė</w:t>
            </w:r>
          </w:p>
        </w:tc>
      </w:tr>
      <w:tr w:rsidR="00A50656" w:rsidRPr="00A50656" w:rsidTr="00A5065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Individualūs pokalbiai su mokymosi ir lankomumo problemų turinčiais mokiniais ir jų tėvais.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Direkcija, soc.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pedago</w:t>
            </w: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gė</w:t>
            </w:r>
            <w:proofErr w:type="spellEnd"/>
          </w:p>
        </w:tc>
      </w:tr>
      <w:tr w:rsidR="00A50656" w:rsidRPr="00A50656" w:rsidTr="00A5065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pl-PL"/>
              </w:rPr>
              <w:t>Socialinio pedagogo  konsultacijos elgesio ir bendravimo problemų turintiems mokiniams.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A.Kisielienė</w:t>
            </w:r>
            <w:proofErr w:type="spellEnd"/>
          </w:p>
        </w:tc>
      </w:tr>
      <w:tr w:rsidR="00A50656" w:rsidRPr="00A50656" w:rsidTr="00A50656">
        <w:trPr>
          <w:trHeight w:val="487"/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 Mokyklos bendruomenė ir savivalda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0656" w:rsidRPr="00A50656" w:rsidTr="00A5065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Mokytojų metodinių  grupių pasitarimai.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Metod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grupių pirmininkai</w:t>
            </w:r>
          </w:p>
        </w:tc>
      </w:tr>
      <w:tr w:rsidR="00A50656" w:rsidRPr="00A50656" w:rsidTr="00A5065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Direkciniai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pasitarimai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Sliževski</w:t>
            </w:r>
            <w:proofErr w:type="spellEnd"/>
          </w:p>
        </w:tc>
      </w:tr>
      <w:tr w:rsidR="00A50656" w:rsidRPr="00A50656" w:rsidTr="00A5065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D3EB1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Rajoninis </w:t>
            </w:r>
            <w:r w:rsidR="00AD3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lietuvių k. mokytojų seminaras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D3EB1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  <w:r w:rsidR="00A50656"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d. 10. 00 val. 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D3EB1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Lietuvių k. metodinė grupė</w:t>
            </w:r>
          </w:p>
        </w:tc>
      </w:tr>
      <w:tr w:rsidR="00A50656" w:rsidRPr="00A50656" w:rsidTr="00A5065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VGK posėdis „Specialiųjų poreikių mokinių pažanga ir pasiekimai“.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A.Jankevič</w:t>
            </w:r>
            <w:proofErr w:type="spellEnd"/>
          </w:p>
        </w:tc>
      </w:tr>
      <w:tr w:rsidR="00A50656" w:rsidRPr="00A50656" w:rsidTr="00A5065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Mokytojų tarybos posėdis:</w:t>
            </w:r>
          </w:p>
          <w:p w:rsidR="00C650FE" w:rsidRPr="00C650FE" w:rsidRDefault="00A50656" w:rsidP="00C650FE">
            <w:pPr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650FE" w:rsidRPr="00C650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pusmečio mokymosi rezultatų analizė ( 1-IV </w:t>
            </w:r>
            <w:proofErr w:type="spellStart"/>
            <w:r w:rsidR="00C650FE" w:rsidRPr="00C650FE">
              <w:rPr>
                <w:rFonts w:ascii="Times New Roman" w:eastAsia="Calibri" w:hAnsi="Times New Roman" w:cs="Times New Roman"/>
                <w:sz w:val="24"/>
                <w:szCs w:val="24"/>
              </w:rPr>
              <w:t>gimn</w:t>
            </w:r>
            <w:proofErr w:type="spellEnd"/>
            <w:r w:rsidR="00C650FE" w:rsidRPr="00C650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650FE" w:rsidRPr="00C650FE">
              <w:rPr>
                <w:rFonts w:ascii="Times New Roman" w:eastAsia="Calibri" w:hAnsi="Times New Roman" w:cs="Times New Roman"/>
                <w:sz w:val="24"/>
                <w:szCs w:val="24"/>
              </w:rPr>
              <w:t>kl</w:t>
            </w:r>
            <w:proofErr w:type="spellEnd"/>
            <w:r w:rsidR="00C650FE" w:rsidRPr="00C650FE">
              <w:rPr>
                <w:rFonts w:ascii="Times New Roman" w:eastAsia="Calibri" w:hAnsi="Times New Roman" w:cs="Times New Roman"/>
                <w:sz w:val="24"/>
                <w:szCs w:val="24"/>
              </w:rPr>
              <w:t>. vadovai).</w:t>
            </w:r>
          </w:p>
          <w:p w:rsidR="00C650FE" w:rsidRPr="00C650FE" w:rsidRDefault="00C650FE" w:rsidP="00C650FE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0FE">
              <w:rPr>
                <w:rFonts w:ascii="Times New Roman" w:eastAsia="Calibri" w:hAnsi="Times New Roman" w:cs="Times New Roman"/>
                <w:sz w:val="24"/>
                <w:szCs w:val="24"/>
              </w:rPr>
              <w:t>I-o pusmečio pamokų lankomumo problemos ir jų sprendimo būdai.</w:t>
            </w:r>
          </w:p>
          <w:p w:rsidR="00C650FE" w:rsidRPr="00C650FE" w:rsidRDefault="00C650FE" w:rsidP="00C650FE">
            <w:pPr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0FE">
              <w:rPr>
                <w:rFonts w:ascii="Times New Roman" w:eastAsia="Calibri" w:hAnsi="Times New Roman" w:cs="Times New Roman"/>
                <w:sz w:val="24"/>
                <w:szCs w:val="24"/>
              </w:rPr>
              <w:t>Pirmokų ir naujai atvykusių mokinių adaptacija mokykloje.</w:t>
            </w:r>
          </w:p>
          <w:p w:rsidR="00C650FE" w:rsidRPr="00C650FE" w:rsidRDefault="00C650FE" w:rsidP="00C650FE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0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Penktokų adaptacija dalykinėje sistemoje. Adaptacinio laikotarpio privalumai ir trukumai.</w:t>
            </w:r>
          </w:p>
          <w:p w:rsidR="00C650FE" w:rsidRPr="00C650FE" w:rsidRDefault="00C650FE" w:rsidP="00C650FE">
            <w:pPr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0FE">
              <w:rPr>
                <w:rFonts w:ascii="Times New Roman" w:eastAsia="Calibri" w:hAnsi="Times New Roman" w:cs="Times New Roman"/>
                <w:sz w:val="24"/>
                <w:szCs w:val="24"/>
              </w:rPr>
              <w:t>Strateginio ir metinio planų įgyvendinimo veiksmingumas.</w:t>
            </w:r>
          </w:p>
          <w:p w:rsidR="00C650FE" w:rsidRPr="00C650FE" w:rsidRDefault="00C650FE" w:rsidP="00C650FE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0FE">
              <w:rPr>
                <w:rFonts w:ascii="Times New Roman" w:eastAsia="Calibri" w:hAnsi="Times New Roman" w:cs="Times New Roman"/>
                <w:sz w:val="24"/>
                <w:szCs w:val="24"/>
              </w:rPr>
              <w:t>Veiklos tobulinimo plano vykdymas.</w:t>
            </w:r>
          </w:p>
          <w:p w:rsidR="00A50656" w:rsidRPr="00A50656" w:rsidRDefault="00C650FE" w:rsidP="00C650FE">
            <w:pPr>
              <w:numPr>
                <w:ilvl w:val="0"/>
                <w:numId w:val="6"/>
              </w:num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50FE">
              <w:rPr>
                <w:rFonts w:ascii="Times New Roman" w:eastAsia="Calibri" w:hAnsi="Times New Roman" w:cs="Times New Roman"/>
                <w:sz w:val="24"/>
                <w:szCs w:val="24"/>
              </w:rPr>
              <w:t>Direktoriaus finansinė  ataskaita.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C650FE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4  d. 10.00 val. 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1-12 klasių auklėtojai</w:t>
            </w:r>
          </w:p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J.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Leonovič</w:t>
            </w:r>
            <w:proofErr w:type="spellEnd"/>
            <w:r w:rsidR="00C650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J. Miškinis</w:t>
            </w:r>
          </w:p>
          <w:p w:rsidR="00C650FE" w:rsidRDefault="00C650FE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Juchnevič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Ivanonska</w:t>
            </w:r>
            <w:proofErr w:type="spellEnd"/>
          </w:p>
          <w:p w:rsidR="00C650FE" w:rsidRDefault="00C650FE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50FE" w:rsidRDefault="00C650FE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Sliževski</w:t>
            </w:r>
            <w:proofErr w:type="spellEnd"/>
          </w:p>
        </w:tc>
      </w:tr>
      <w:tr w:rsidR="00A50656" w:rsidRPr="00A50656" w:rsidTr="00A5065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V. Ugdymo proceso stebėjimas, analizė, vertinimas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0656" w:rsidRPr="00A50656" w:rsidTr="00C650F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C650FE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Klasių auklėtojų veiklos stebėjimas ( darbas su mokiniais, jų tėvais). Veiklos ir  planų atitikimas.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0656" w:rsidRPr="00A50656" w:rsidTr="00C650F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C650FE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Mokytojų dalykininkų konsultacijų nauda mokiniams. Mokinių apklausa.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C650FE" w:rsidP="00B87CE5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Paškevičieenė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B87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</w:t>
            </w:r>
          </w:p>
        </w:tc>
      </w:tr>
      <w:tr w:rsidR="00A50656" w:rsidRPr="00A50656" w:rsidTr="00C650F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B87CE5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Gebėjimų ugdymas naudojantis 1-4 klasių mokymo priemonėmis ir įranga, įsigytomis projekto „ Mokyklų aprūpinimas gamtos ir technologinių mokslų priemonėmis“.  Pamokų stebėjimas, apklausa.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B87CE5" w:rsidP="00B87CE5">
            <w:pPr>
              <w:numPr>
                <w:ilvl w:val="0"/>
                <w:numId w:val="8"/>
              </w:num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</w:tc>
      </w:tr>
      <w:tr w:rsidR="00A50656" w:rsidRPr="00A50656" w:rsidTr="00A5065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Edukacinių aplinkų panaudojimas ugdymo procese. Pamokų organizavimas netradicinėse aplinkose.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Direkcija</w:t>
            </w:r>
          </w:p>
        </w:tc>
      </w:tr>
      <w:tr w:rsidR="00A50656" w:rsidRPr="00A50656" w:rsidTr="00A5065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VI. Edukacinių aplinkų kūrimas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0656" w:rsidRPr="00A50656" w:rsidTr="00A5065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Patalpų, baldų priežiūra ir atnaujinimas.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V.Sokolovskij</w:t>
            </w:r>
            <w:proofErr w:type="spellEnd"/>
          </w:p>
        </w:tc>
      </w:tr>
      <w:tr w:rsidR="00A50656" w:rsidRPr="00A50656" w:rsidTr="00A5065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0656" w:rsidRPr="00A50656" w:rsidTr="00A5065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VII. Papildomi, neužplanuoti renginiai: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0656" w:rsidRPr="00A50656" w:rsidTr="00A5065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0656" w:rsidRPr="00A50656" w:rsidTr="00A50656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0656" w:rsidRPr="00A50656" w:rsidRDefault="00A50656" w:rsidP="00A5065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50656" w:rsidRPr="00A50656" w:rsidRDefault="00A50656" w:rsidP="0011368F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50656" w:rsidRPr="00A50656" w:rsidSect="00A5065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04443"/>
    <w:multiLevelType w:val="hybridMultilevel"/>
    <w:tmpl w:val="66564CB2"/>
    <w:lvl w:ilvl="0" w:tplc="BC06D628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D0177"/>
    <w:multiLevelType w:val="hybridMultilevel"/>
    <w:tmpl w:val="528E9B4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C29FF"/>
    <w:multiLevelType w:val="hybridMultilevel"/>
    <w:tmpl w:val="C066BE7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63AA5"/>
    <w:multiLevelType w:val="hybridMultilevel"/>
    <w:tmpl w:val="54AEF94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A5924"/>
    <w:multiLevelType w:val="hybridMultilevel"/>
    <w:tmpl w:val="3EEEB1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67CA6"/>
    <w:multiLevelType w:val="hybridMultilevel"/>
    <w:tmpl w:val="DB32B2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561EB"/>
    <w:multiLevelType w:val="hybridMultilevel"/>
    <w:tmpl w:val="6964B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62CDB"/>
    <w:multiLevelType w:val="hybridMultilevel"/>
    <w:tmpl w:val="A142C85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9FA"/>
    <w:rsid w:val="0011368F"/>
    <w:rsid w:val="001D7F52"/>
    <w:rsid w:val="002C3AFF"/>
    <w:rsid w:val="006879FA"/>
    <w:rsid w:val="008E7360"/>
    <w:rsid w:val="00A50656"/>
    <w:rsid w:val="00AD3EB1"/>
    <w:rsid w:val="00B87CE5"/>
    <w:rsid w:val="00C6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2163</Words>
  <Characters>1234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Anna</cp:lastModifiedBy>
  <cp:revision>2</cp:revision>
  <dcterms:created xsi:type="dcterms:W3CDTF">2019-02-05T08:21:00Z</dcterms:created>
  <dcterms:modified xsi:type="dcterms:W3CDTF">2019-02-05T08:21:00Z</dcterms:modified>
</cp:coreProperties>
</file>