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53" w:rsidRDefault="00430153" w:rsidP="00430153">
      <w:pPr>
        <w:spacing w:after="12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Šalčininkų r. Eišiškių gimnazijos                                             2022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469"/>
        <w:gridCol w:w="2451"/>
        <w:gridCol w:w="5233"/>
      </w:tblGrid>
      <w:tr w:rsidR="00430153" w:rsidTr="00EF6D35">
        <w:trPr>
          <w:trHeight w:val="335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rHeight w:val="47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Pateikti duomenų mainų sistemoje KELTAS kandidatų brandos egzaminų pasirinkimų sąrašus.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3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430153" w:rsidTr="00EF6D35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 w:rsidP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Mokyklinės dalykų olimpiados.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gruodis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Metodinių grupių pirmininkai</w:t>
            </w:r>
          </w:p>
        </w:tc>
      </w:tr>
      <w:tr w:rsidR="00430153" w:rsidTr="00EF6D35">
        <w:trPr>
          <w:trHeight w:val="44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 w:rsidP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„Šventės su knyga“- garsusis skaitymas, pasakojimas. Integruoti bibliotekos ir gimtosios k. užsiėmimai 1-4 klasių mokiniams.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II-III sav. ( pagal atskirą grafiką)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pradinių klasių mokytojos. </w:t>
            </w: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Meninė, sportinė ir techninė veikla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 w:rsidP="0043015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Šv. Mikalojaus diena mokykloje. Iki/ priešmokyklinio ugdymo grupių,  pradinių klasių mokinių šventiniai renginiai klasėse.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 w:rsidP="005B4D62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5B4D62" w:rsidP="005B4D62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</w:t>
            </w:r>
            <w:r w:rsidR="00D16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0153">
              <w:rPr>
                <w:rFonts w:ascii="Times New Roman" w:hAnsi="Times New Roman"/>
                <w:sz w:val="24"/>
                <w:szCs w:val="24"/>
              </w:rPr>
              <w:t>Kisel</w:t>
            </w:r>
            <w:proofErr w:type="spellEnd"/>
            <w:r w:rsidR="00430153">
              <w:rPr>
                <w:rFonts w:ascii="Times New Roman" w:hAnsi="Times New Roman"/>
                <w:sz w:val="24"/>
                <w:szCs w:val="24"/>
              </w:rPr>
              <w:t xml:space="preserve">, pradinių klasių mokytojos, mokinių savivalda, M. </w:t>
            </w:r>
            <w:proofErr w:type="spellStart"/>
            <w:r w:rsidR="00430153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430153" w:rsidTr="00EF6D35">
        <w:trPr>
          <w:trHeight w:val="449"/>
          <w:tblCellSpacing w:w="0" w:type="dxa"/>
        </w:trPr>
        <w:tc>
          <w:tcPr>
            <w:tcW w:w="646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430153" w:rsidRDefault="00EF6D35" w:rsidP="00EF6D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Kalėdiniai susitikimai  . ( pagal atskirą grafiką)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6D35">
              <w:rPr>
                <w:rFonts w:ascii="Times New Roman" w:hAnsi="Times New Roman"/>
                <w:sz w:val="24"/>
                <w:szCs w:val="24"/>
              </w:rPr>
              <w:t xml:space="preserve">23 d. 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430153" w:rsidRDefault="00430153" w:rsidP="00430153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Voitonis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Tichutina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klasių vadovai</w:t>
            </w:r>
          </w:p>
        </w:tc>
      </w:tr>
      <w:tr w:rsidR="00430153" w:rsidTr="00EF6D35">
        <w:trPr>
          <w:trHeight w:val="384"/>
          <w:tblCellSpacing w:w="0" w:type="dxa"/>
        </w:trPr>
        <w:tc>
          <w:tcPr>
            <w:tcW w:w="6469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30153" w:rsidRDefault="00EF6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Naujametinės eglutės, vakarai.</w:t>
            </w:r>
          </w:p>
        </w:tc>
        <w:tc>
          <w:tcPr>
            <w:tcW w:w="2451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30153" w:rsidRDefault="00EF6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d. 10.00-12.30 val. iki/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priešmok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6D35" w:rsidRDefault="00EF6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 d. 16.00 v.  8-12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F6D35" w:rsidRDefault="00EF6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 d.15.00 val.  5-7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rHeight w:val="522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Pagalba mokiniams ir kitiems bendruomenės nariams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rHeight w:val="444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VGK posėdis:1. Dėl specialiųjų poreikių turinčių mokinių ugdymosi rezultatų. ( 3-jų mėn. programų aptarimas).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 w:rsidP="005B4D62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B4D62">
              <w:rPr>
                <w:rFonts w:ascii="Times New Roman" w:hAnsi="Times New Roman"/>
                <w:sz w:val="24"/>
                <w:szCs w:val="24"/>
              </w:rPr>
              <w:t xml:space="preserve">I. </w:t>
            </w:r>
            <w:proofErr w:type="spellStart"/>
            <w:r w:rsidR="005B4D62">
              <w:rPr>
                <w:rFonts w:ascii="Times New Roman" w:hAnsi="Times New Roman"/>
                <w:sz w:val="24"/>
                <w:szCs w:val="24"/>
              </w:rPr>
              <w:t>Staševska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Paškevič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AIDS dienos paminėjimas.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Cimoš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T.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Balinska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tarybos pasitarimas dėl gimnazijos veiklos vidaus įsivertinimo</w:t>
            </w:r>
            <w:r w:rsidR="00D16F2D">
              <w:rPr>
                <w:rFonts w:ascii="Times New Roman" w:hAnsi="Times New Roman"/>
                <w:sz w:val="24"/>
                <w:szCs w:val="24"/>
              </w:rPr>
              <w:t xml:space="preserve"> organizavimo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D16F2D">
            <w:pPr>
              <w:spacing w:after="0"/>
            </w:pPr>
            <w:r>
              <w:t xml:space="preserve">II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5B4D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Titko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Gimnazijos veiklos vidaus įsivertinimo darbo grupės pasitarimai.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C46FCA">
            <w:pPr>
              <w:spacing w:after="0"/>
            </w:pPr>
            <w:r>
              <w:t>II</w:t>
            </w:r>
            <w:r w:rsidR="00D16F2D">
              <w:t xml:space="preserve">I-IV </w:t>
            </w:r>
            <w:r>
              <w:t xml:space="preserve"> sav.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C46F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 w:rsidP="0043015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pasitarimai ( pagal poreikį)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 w:rsidP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II-III sav. 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Mokinių tarybos pasitarimas.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Paramos akcija, skirta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Milanai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Patenko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5B4D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mokinių savivalda</w:t>
            </w: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penktokų adaptacija. Įvairių dalykų pamokų stebėjimas.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 w:rsidP="00430153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 w:rsidP="0043015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Mokytojų, kurie ruošiasi atestacijai, veiklos stebėjimas.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Kalbų kabineto įrengiamieji darbai.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 w:rsidP="005B4D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Pirkimų organizavimas.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Mokymo priemonių, metodinės medžiagos, literatūros įsigijimas.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</w:p>
        </w:tc>
      </w:tr>
      <w:tr w:rsidR="00430153" w:rsidTr="00EF6D35">
        <w:trPr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VII. Papildomi renginiai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Nuolatinis patalpų valymas, dezinfekavimas. </w:t>
            </w: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30153" w:rsidRDefault="0043015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430153" w:rsidTr="00EF6D35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0153" w:rsidTr="00EF6D35">
        <w:trPr>
          <w:trHeight w:val="480"/>
          <w:tblCellSpacing w:w="0" w:type="dxa"/>
        </w:trPr>
        <w:tc>
          <w:tcPr>
            <w:tcW w:w="6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30153" w:rsidRDefault="0043015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153" w:rsidRDefault="00430153" w:rsidP="00430153"/>
    <w:p w:rsidR="00430153" w:rsidRDefault="00430153" w:rsidP="00430153"/>
    <w:p w:rsidR="005D0EF9" w:rsidRDefault="005D0EF9"/>
    <w:sectPr w:rsidR="005D0EF9" w:rsidSect="00430153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95F7E"/>
    <w:multiLevelType w:val="hybridMultilevel"/>
    <w:tmpl w:val="10E21C1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C5C76"/>
    <w:multiLevelType w:val="hybridMultilevel"/>
    <w:tmpl w:val="DB2CC4EA"/>
    <w:lvl w:ilvl="0" w:tplc="D9C051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C815DE"/>
    <w:multiLevelType w:val="hybridMultilevel"/>
    <w:tmpl w:val="B15EFFDC"/>
    <w:lvl w:ilvl="0" w:tplc="77F43F38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830E4F"/>
    <w:multiLevelType w:val="hybridMultilevel"/>
    <w:tmpl w:val="BAC00E58"/>
    <w:lvl w:ilvl="0" w:tplc="48E60C0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BD1EA3"/>
    <w:multiLevelType w:val="hybridMultilevel"/>
    <w:tmpl w:val="5694006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8290A"/>
    <w:multiLevelType w:val="hybridMultilevel"/>
    <w:tmpl w:val="3DF429C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2708D5"/>
    <w:multiLevelType w:val="hybridMultilevel"/>
    <w:tmpl w:val="10D88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46113"/>
    <w:multiLevelType w:val="hybridMultilevel"/>
    <w:tmpl w:val="A48E5568"/>
    <w:lvl w:ilvl="0" w:tplc="0B3EBE5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82EC8"/>
    <w:multiLevelType w:val="hybridMultilevel"/>
    <w:tmpl w:val="ED3CCF1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A2226"/>
    <w:multiLevelType w:val="hybridMultilevel"/>
    <w:tmpl w:val="D6FE82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23C80"/>
    <w:multiLevelType w:val="hybridMultilevel"/>
    <w:tmpl w:val="F78A15D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925"/>
    <w:rsid w:val="002E2911"/>
    <w:rsid w:val="00430153"/>
    <w:rsid w:val="004E2925"/>
    <w:rsid w:val="005B4D62"/>
    <w:rsid w:val="005D0EF9"/>
    <w:rsid w:val="006F67E4"/>
    <w:rsid w:val="00C46FCA"/>
    <w:rsid w:val="00D16F2D"/>
    <w:rsid w:val="00D40A3E"/>
    <w:rsid w:val="00DB3329"/>
    <w:rsid w:val="00EF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015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6FC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015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46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46F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1509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2022-12-05T10:15:00Z</cp:lastPrinted>
  <dcterms:created xsi:type="dcterms:W3CDTF">2022-12-08T07:39:00Z</dcterms:created>
  <dcterms:modified xsi:type="dcterms:W3CDTF">2022-12-08T07:39:00Z</dcterms:modified>
</cp:coreProperties>
</file>