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A6" w:rsidRDefault="00EB4DA6" w:rsidP="00EB4DA6">
      <w:pPr>
        <w:pStyle w:val="Default"/>
      </w:pPr>
      <w:bookmarkStart w:id="0" w:name="_GoBack"/>
      <w:bookmarkEnd w:id="0"/>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Pr="00D31495" w:rsidRDefault="00D31495" w:rsidP="00D31495">
      <w:pPr>
        <w:suppressAutoHyphens/>
        <w:spacing w:after="0" w:line="240" w:lineRule="auto"/>
        <w:jc w:val="center"/>
        <w:rPr>
          <w:rFonts w:ascii="Times New Roman" w:eastAsia="Times New Roman" w:hAnsi="Times New Roman" w:cs="Times New Roman"/>
          <w:b/>
          <w:sz w:val="44"/>
          <w:szCs w:val="44"/>
          <w:lang w:eastAsia="ar-SA"/>
        </w:rPr>
      </w:pPr>
      <w:r w:rsidRPr="00D31495">
        <w:rPr>
          <w:rFonts w:ascii="Times New Roman" w:eastAsia="Times New Roman" w:hAnsi="Times New Roman" w:cs="Times New Roman"/>
          <w:b/>
          <w:sz w:val="44"/>
          <w:szCs w:val="44"/>
          <w:lang w:eastAsia="ar-SA"/>
        </w:rPr>
        <w:t>ŠALČININKŲ R.</w:t>
      </w:r>
    </w:p>
    <w:p w:rsidR="00D31495" w:rsidRPr="00D31495" w:rsidRDefault="00D31495" w:rsidP="00D31495">
      <w:pPr>
        <w:suppressAutoHyphens/>
        <w:spacing w:after="0" w:line="240" w:lineRule="auto"/>
        <w:jc w:val="center"/>
        <w:rPr>
          <w:rFonts w:ascii="Times New Roman" w:eastAsia="Times New Roman" w:hAnsi="Times New Roman" w:cs="Times New Roman"/>
          <w:sz w:val="23"/>
          <w:szCs w:val="23"/>
          <w:lang w:eastAsia="ar-SA"/>
        </w:rPr>
      </w:pPr>
    </w:p>
    <w:p w:rsidR="00D31495" w:rsidRPr="00D31495" w:rsidRDefault="00D31495" w:rsidP="00D31495">
      <w:pPr>
        <w:suppressAutoHyphens/>
        <w:spacing w:after="0" w:line="240" w:lineRule="auto"/>
        <w:jc w:val="center"/>
        <w:rPr>
          <w:rFonts w:ascii="Times New Roman" w:eastAsia="Times New Roman" w:hAnsi="Times New Roman" w:cs="Times New Roman"/>
          <w:sz w:val="23"/>
          <w:szCs w:val="23"/>
          <w:lang w:eastAsia="ar-SA"/>
        </w:rPr>
      </w:pPr>
    </w:p>
    <w:p w:rsidR="00D31495" w:rsidRPr="00D31495" w:rsidRDefault="00D31495" w:rsidP="00D31495">
      <w:pPr>
        <w:suppressAutoHyphens/>
        <w:spacing w:after="0" w:line="240" w:lineRule="auto"/>
        <w:jc w:val="center"/>
        <w:outlineLvl w:val="0"/>
        <w:rPr>
          <w:rFonts w:ascii="Times New Roman" w:eastAsia="Times New Roman" w:hAnsi="Times New Roman" w:cs="Times New Roman"/>
          <w:b/>
          <w:sz w:val="46"/>
          <w:szCs w:val="46"/>
          <w:lang w:eastAsia="ar-SA"/>
        </w:rPr>
      </w:pPr>
      <w:r w:rsidRPr="00D31495">
        <w:rPr>
          <w:rFonts w:ascii="Times New Roman" w:eastAsia="Times New Roman" w:hAnsi="Times New Roman" w:cs="Times New Roman"/>
          <w:b/>
          <w:sz w:val="46"/>
          <w:szCs w:val="46"/>
          <w:lang w:eastAsia="ar-SA"/>
        </w:rPr>
        <w:t>EIŠIŠKIŲ  GIMNAZIJOS</w:t>
      </w:r>
    </w:p>
    <w:p w:rsidR="00D31495" w:rsidRPr="00D31495" w:rsidRDefault="00D31495" w:rsidP="00D31495">
      <w:pPr>
        <w:suppressAutoHyphens/>
        <w:spacing w:after="0" w:line="240" w:lineRule="auto"/>
        <w:jc w:val="center"/>
        <w:rPr>
          <w:rFonts w:ascii="Times New Roman" w:eastAsia="Times New Roman" w:hAnsi="Times New Roman" w:cs="Times New Roman"/>
          <w:b/>
          <w:sz w:val="46"/>
          <w:szCs w:val="46"/>
          <w:lang w:eastAsia="ar-SA"/>
        </w:rPr>
      </w:pPr>
    </w:p>
    <w:p w:rsidR="00D31495" w:rsidRPr="00D31495" w:rsidRDefault="00D31495" w:rsidP="00D31495">
      <w:pPr>
        <w:suppressAutoHyphens/>
        <w:spacing w:after="0" w:line="240" w:lineRule="auto"/>
        <w:jc w:val="center"/>
        <w:outlineLvl w:val="0"/>
        <w:rPr>
          <w:rFonts w:ascii="Times New Roman" w:eastAsia="Times New Roman" w:hAnsi="Times New Roman" w:cs="Times New Roman"/>
          <w:b/>
          <w:sz w:val="46"/>
          <w:szCs w:val="46"/>
          <w:lang w:eastAsia="ar-SA"/>
        </w:rPr>
      </w:pPr>
      <w:r w:rsidRPr="00D31495">
        <w:rPr>
          <w:rFonts w:ascii="Times New Roman" w:eastAsia="Times New Roman" w:hAnsi="Times New Roman" w:cs="Times New Roman"/>
          <w:b/>
          <w:sz w:val="46"/>
          <w:szCs w:val="46"/>
          <w:lang w:eastAsia="ar-SA"/>
        </w:rPr>
        <w:t>UGDYMO PLANAI</w:t>
      </w:r>
    </w:p>
    <w:p w:rsidR="00D31495" w:rsidRPr="00D31495" w:rsidRDefault="00D31495" w:rsidP="00D31495">
      <w:pPr>
        <w:suppressAutoHyphens/>
        <w:spacing w:after="0" w:line="240" w:lineRule="auto"/>
        <w:jc w:val="center"/>
        <w:outlineLvl w:val="0"/>
        <w:rPr>
          <w:rFonts w:ascii="Times New Roman" w:eastAsia="Times New Roman" w:hAnsi="Times New Roman" w:cs="Times New Roman"/>
          <w:b/>
          <w:sz w:val="46"/>
          <w:szCs w:val="46"/>
          <w:lang w:eastAsia="ar-SA"/>
        </w:rPr>
      </w:pPr>
      <w:r w:rsidRPr="00D31495">
        <w:rPr>
          <w:rFonts w:ascii="Times New Roman" w:eastAsia="Times New Roman" w:hAnsi="Times New Roman" w:cs="Times New Roman"/>
          <w:b/>
          <w:sz w:val="46"/>
          <w:szCs w:val="46"/>
          <w:lang w:eastAsia="ar-SA"/>
        </w:rPr>
        <w:t>2019-2020 M. M.</w:t>
      </w: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D31495" w:rsidRDefault="00D31495" w:rsidP="00EB4DA6">
      <w:pPr>
        <w:pStyle w:val="Default"/>
      </w:pPr>
    </w:p>
    <w:p w:rsidR="00EB4DA6" w:rsidRPr="00EB4DA6" w:rsidRDefault="00EB4DA6" w:rsidP="00EB4DA6">
      <w:pPr>
        <w:pStyle w:val="Default"/>
      </w:pPr>
      <w:r>
        <w:lastRenderedPageBreak/>
        <w:t xml:space="preserve">                                                                                                   </w:t>
      </w:r>
      <w:r w:rsidRPr="00EB4DA6">
        <w:t xml:space="preserve"> PATVIRTINTA </w:t>
      </w:r>
    </w:p>
    <w:p w:rsidR="00EB4DA6" w:rsidRPr="00EB4DA6" w:rsidRDefault="00EB4DA6" w:rsidP="00EB4DA6">
      <w:pPr>
        <w:pStyle w:val="Default"/>
      </w:pPr>
      <w:r>
        <w:t xml:space="preserve">                                                                                                    </w:t>
      </w:r>
      <w:r w:rsidRPr="00EB4DA6">
        <w:t>201</w:t>
      </w:r>
      <w:r>
        <w:t>9</w:t>
      </w:r>
      <w:r w:rsidRPr="00EB4DA6">
        <w:t xml:space="preserve"> m. ..</w:t>
      </w:r>
      <w:r w:rsidR="00D31495">
        <w:t xml:space="preserve">rugpjūčio </w:t>
      </w:r>
      <w:r w:rsidRPr="00EB4DA6">
        <w:t>.mėn..</w:t>
      </w:r>
      <w:r w:rsidR="00D31495">
        <w:t>30</w:t>
      </w:r>
      <w:r w:rsidRPr="00EB4DA6">
        <w:t xml:space="preserve">... d. </w:t>
      </w:r>
    </w:p>
    <w:p w:rsidR="009A07F0" w:rsidRPr="009A07F0" w:rsidRDefault="00EB4DA6" w:rsidP="009A07F0">
      <w:pPr>
        <w:pStyle w:val="Default"/>
        <w:jc w:val="center"/>
      </w:pPr>
      <w:r>
        <w:t xml:space="preserve">                                                       </w:t>
      </w:r>
      <w:r w:rsidR="009A07F0">
        <w:t xml:space="preserve"> </w:t>
      </w:r>
      <w:r>
        <w:t xml:space="preserve">               </w:t>
      </w:r>
      <w:r w:rsidR="009A07F0" w:rsidRPr="009A07F0">
        <w:rPr>
          <w:bCs/>
        </w:rPr>
        <w:t>Eišiškių gimnazijos</w:t>
      </w:r>
    </w:p>
    <w:p w:rsidR="00EB4DA6" w:rsidRPr="00EB4DA6" w:rsidRDefault="009A07F0" w:rsidP="00EB4DA6">
      <w:pPr>
        <w:pStyle w:val="Default"/>
      </w:pPr>
      <w:r>
        <w:t xml:space="preserve">                                                                                                   </w:t>
      </w:r>
      <w:r w:rsidR="00EB4DA6">
        <w:t xml:space="preserve"> </w:t>
      </w:r>
      <w:r w:rsidR="00EB4DA6" w:rsidRPr="00EB4DA6">
        <w:t>direktoriaus įsakymu Nr. .</w:t>
      </w:r>
      <w:r w:rsidR="00D31495">
        <w:t>45</w:t>
      </w:r>
      <w:r w:rsidR="00EB4DA6" w:rsidRPr="00EB4DA6">
        <w:t xml:space="preserve">.. </w:t>
      </w:r>
    </w:p>
    <w:p w:rsidR="009A07F0" w:rsidRPr="009A07F0" w:rsidRDefault="00EA5C2E" w:rsidP="009A07F0">
      <w:pPr>
        <w:suppressAutoHyphens/>
        <w:spacing w:after="0" w:line="240" w:lineRule="auto"/>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ŠALČININKŲ.R. EIŠIŠKIŲ GIMNAZIJOS </w:t>
      </w:r>
      <w:r w:rsidR="009A07F0" w:rsidRPr="009A07F0">
        <w:rPr>
          <w:rFonts w:ascii="Times New Roman" w:eastAsia="Times New Roman" w:hAnsi="Times New Roman" w:cs="Times New Roman"/>
          <w:b/>
          <w:sz w:val="24"/>
          <w:szCs w:val="24"/>
          <w:lang w:eastAsia="ar-SA"/>
        </w:rPr>
        <w:t>201</w:t>
      </w:r>
      <w:r w:rsidR="00FF28AF">
        <w:rPr>
          <w:rFonts w:ascii="Times New Roman" w:eastAsia="Times New Roman" w:hAnsi="Times New Roman" w:cs="Times New Roman"/>
          <w:b/>
          <w:sz w:val="24"/>
          <w:szCs w:val="24"/>
          <w:lang w:eastAsia="ar-SA"/>
        </w:rPr>
        <w:t>8</w:t>
      </w:r>
      <w:r w:rsidR="009A07F0" w:rsidRPr="009A07F0">
        <w:rPr>
          <w:rFonts w:ascii="Times New Roman" w:eastAsia="Times New Roman" w:hAnsi="Times New Roman" w:cs="Times New Roman"/>
          <w:b/>
          <w:sz w:val="24"/>
          <w:szCs w:val="24"/>
          <w:lang w:eastAsia="ar-SA"/>
        </w:rPr>
        <w:t>-201</w:t>
      </w:r>
      <w:r w:rsidR="00FF28AF">
        <w:rPr>
          <w:rFonts w:ascii="Times New Roman" w:eastAsia="Times New Roman" w:hAnsi="Times New Roman" w:cs="Times New Roman"/>
          <w:b/>
          <w:sz w:val="24"/>
          <w:szCs w:val="24"/>
          <w:lang w:eastAsia="ar-SA"/>
        </w:rPr>
        <w:t>9</w:t>
      </w:r>
      <w:r w:rsidR="009A07F0" w:rsidRPr="009A07F0">
        <w:rPr>
          <w:rFonts w:ascii="Times New Roman" w:eastAsia="Times New Roman" w:hAnsi="Times New Roman" w:cs="Times New Roman"/>
          <w:b/>
          <w:sz w:val="24"/>
          <w:szCs w:val="24"/>
          <w:lang w:eastAsia="ar-SA"/>
        </w:rPr>
        <w:t xml:space="preserve">  M. M. UGDYMO PLANO ĮGYVENDINIMO</w:t>
      </w:r>
    </w:p>
    <w:p w:rsidR="009A07F0" w:rsidRPr="009A07F0" w:rsidRDefault="009A07F0" w:rsidP="009A07F0">
      <w:pPr>
        <w:suppressAutoHyphens/>
        <w:spacing w:after="0" w:line="360" w:lineRule="auto"/>
        <w:jc w:val="center"/>
        <w:outlineLvl w:val="0"/>
        <w:rPr>
          <w:rFonts w:ascii="Times New Roman" w:eastAsia="Times New Roman" w:hAnsi="Times New Roman" w:cs="Times New Roman"/>
          <w:b/>
          <w:sz w:val="24"/>
          <w:szCs w:val="24"/>
          <w:lang w:eastAsia="ar-SA"/>
        </w:rPr>
      </w:pPr>
      <w:r w:rsidRPr="009A07F0">
        <w:rPr>
          <w:rFonts w:ascii="Times New Roman" w:eastAsia="Times New Roman" w:hAnsi="Times New Roman" w:cs="Times New Roman"/>
          <w:b/>
          <w:sz w:val="24"/>
          <w:szCs w:val="24"/>
          <w:lang w:eastAsia="ar-SA"/>
        </w:rPr>
        <w:t>ANALIZĖ</w:t>
      </w:r>
    </w:p>
    <w:p w:rsidR="00FF28AF" w:rsidRPr="00FF28AF" w:rsidRDefault="00FF28AF" w:rsidP="00FF28AF">
      <w:pPr>
        <w:pStyle w:val="Sraopastraipa"/>
        <w:numPr>
          <w:ilvl w:val="0"/>
          <w:numId w:val="9"/>
        </w:numPr>
        <w:tabs>
          <w:tab w:val="left" w:pos="567"/>
          <w:tab w:val="left" w:pos="709"/>
          <w:tab w:val="left" w:pos="993"/>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FF28AF">
        <w:rPr>
          <w:rFonts w:ascii="Times New Roman" w:eastAsia="Times New Roman" w:hAnsi="Times New Roman" w:cs="Times New Roman"/>
          <w:sz w:val="24"/>
          <w:szCs w:val="24"/>
          <w:lang w:eastAsia="ar-SA"/>
        </w:rPr>
        <w:t>Gimnazijos bendruomenė, įgyvendindama ugdymo planą, siek</w:t>
      </w:r>
      <w:r>
        <w:rPr>
          <w:rFonts w:ascii="Times New Roman" w:eastAsia="Times New Roman" w:hAnsi="Times New Roman" w:cs="Times New Roman"/>
          <w:sz w:val="24"/>
          <w:szCs w:val="24"/>
          <w:lang w:eastAsia="ar-SA"/>
        </w:rPr>
        <w:t>ė</w:t>
      </w:r>
      <w:r w:rsidRPr="00FF28AF">
        <w:rPr>
          <w:rFonts w:ascii="Times New Roman" w:eastAsia="Times New Roman" w:hAnsi="Times New Roman" w:cs="Times New Roman"/>
          <w:sz w:val="24"/>
          <w:szCs w:val="24"/>
          <w:lang w:eastAsia="ar-SA"/>
        </w:rPr>
        <w:t xml:space="preserve"> 2018-</w:t>
      </w:r>
      <w:smartTag w:uri="urn:schemas-microsoft-com:office:smarttags" w:element="metricconverter">
        <w:smartTagPr>
          <w:attr w:name="ProductID" w:val="2019 M"/>
        </w:smartTagPr>
        <w:r w:rsidRPr="00FF28AF">
          <w:rPr>
            <w:rFonts w:ascii="Times New Roman" w:eastAsia="Times New Roman" w:hAnsi="Times New Roman" w:cs="Times New Roman"/>
            <w:sz w:val="24"/>
            <w:szCs w:val="24"/>
            <w:lang w:eastAsia="ar-SA"/>
          </w:rPr>
          <w:t>2019 m</w:t>
        </w:r>
      </w:smartTag>
      <w:r w:rsidRPr="00FF28AF">
        <w:rPr>
          <w:rFonts w:ascii="Times New Roman" w:eastAsia="Times New Roman" w:hAnsi="Times New Roman" w:cs="Times New Roman"/>
          <w:sz w:val="24"/>
          <w:szCs w:val="24"/>
          <w:lang w:eastAsia="ar-SA"/>
        </w:rPr>
        <w:t>. m. gimnazijos veiklos plane iškeltų tikslų:</w:t>
      </w:r>
    </w:p>
    <w:p w:rsidR="00FF28AF" w:rsidRPr="00FF28AF" w:rsidRDefault="00FF28AF" w:rsidP="00FF28AF">
      <w:pPr>
        <w:rPr>
          <w:rFonts w:ascii="Times New Roman" w:eastAsia="Times New Roman" w:hAnsi="Times New Roman" w:cs="Times New Roman"/>
          <w:sz w:val="24"/>
          <w:szCs w:val="24"/>
        </w:rPr>
      </w:pPr>
      <w:r w:rsidRPr="00FF28AF">
        <w:rPr>
          <w:rFonts w:ascii="Times New Roman" w:eastAsia="Times New Roman" w:hAnsi="Times New Roman" w:cs="Times New Roman"/>
          <w:sz w:val="24"/>
          <w:szCs w:val="24"/>
        </w:rPr>
        <w:t xml:space="preserve">Metiniai tikslai: </w:t>
      </w:r>
    </w:p>
    <w:p w:rsidR="00FF28AF" w:rsidRPr="00FF28AF" w:rsidRDefault="00FF28AF" w:rsidP="00FF28AF">
      <w:pPr>
        <w:numPr>
          <w:ilvl w:val="0"/>
          <w:numId w:val="7"/>
        </w:numPr>
        <w:rPr>
          <w:rFonts w:ascii="Times New Roman" w:eastAsia="Times New Roman" w:hAnsi="Times New Roman" w:cs="Times New Roman"/>
          <w:sz w:val="24"/>
          <w:szCs w:val="24"/>
        </w:rPr>
      </w:pPr>
      <w:r w:rsidRPr="00FF28AF">
        <w:rPr>
          <w:rFonts w:ascii="Times New Roman" w:eastAsia="Times New Roman" w:hAnsi="Times New Roman" w:cs="Times New Roman"/>
          <w:sz w:val="24"/>
          <w:szCs w:val="24"/>
        </w:rPr>
        <w:t>Siekti visapusiško ugdymo  proceso dalyvių poreikių tenkinimo</w:t>
      </w:r>
    </w:p>
    <w:p w:rsidR="00FF28AF" w:rsidRPr="00FF28AF" w:rsidRDefault="00FF28AF" w:rsidP="00FF28AF">
      <w:pPr>
        <w:numPr>
          <w:ilvl w:val="0"/>
          <w:numId w:val="7"/>
        </w:numPr>
        <w:rPr>
          <w:rFonts w:ascii="Times New Roman" w:eastAsia="Times New Roman" w:hAnsi="Times New Roman" w:cs="Times New Roman"/>
          <w:sz w:val="24"/>
          <w:szCs w:val="24"/>
        </w:rPr>
      </w:pPr>
      <w:r w:rsidRPr="00FF28AF">
        <w:rPr>
          <w:rFonts w:ascii="Times New Roman" w:eastAsia="Times New Roman" w:hAnsi="Times New Roman" w:cs="Times New Roman"/>
          <w:sz w:val="24"/>
          <w:szCs w:val="24"/>
        </w:rPr>
        <w:t>Kurti besimokančią mokyklą, padedančią visiems mokiniams skleisti individualius gebėjimus</w:t>
      </w:r>
    </w:p>
    <w:p w:rsidR="00FF28AF" w:rsidRPr="00FF28AF" w:rsidRDefault="00FF28AF" w:rsidP="00FF28AF">
      <w:pPr>
        <w:rPr>
          <w:rFonts w:ascii="Times New Roman" w:eastAsia="Times New Roman" w:hAnsi="Times New Roman" w:cs="Times New Roman"/>
          <w:sz w:val="24"/>
          <w:szCs w:val="24"/>
        </w:rPr>
      </w:pPr>
      <w:r w:rsidRPr="00FF28AF">
        <w:rPr>
          <w:rFonts w:ascii="Times New Roman" w:eastAsia="Times New Roman" w:hAnsi="Times New Roman" w:cs="Times New Roman"/>
          <w:sz w:val="24"/>
          <w:szCs w:val="24"/>
        </w:rPr>
        <w:t>Uždaviniai:</w:t>
      </w:r>
    </w:p>
    <w:p w:rsidR="00FF28AF" w:rsidRPr="00FF28AF" w:rsidRDefault="00FF28AF" w:rsidP="00FF28AF">
      <w:pPr>
        <w:numPr>
          <w:ilvl w:val="0"/>
          <w:numId w:val="8"/>
        </w:numPr>
        <w:rPr>
          <w:rFonts w:ascii="Times New Roman" w:eastAsia="Times New Roman" w:hAnsi="Times New Roman" w:cs="Times New Roman"/>
          <w:sz w:val="24"/>
          <w:szCs w:val="24"/>
        </w:rPr>
      </w:pPr>
      <w:r w:rsidRPr="00FF28AF">
        <w:rPr>
          <w:rFonts w:ascii="Times New Roman" w:eastAsia="Times New Roman" w:hAnsi="Times New Roman" w:cs="Times New Roman"/>
          <w:sz w:val="24"/>
          <w:szCs w:val="24"/>
        </w:rPr>
        <w:t xml:space="preserve">Efektyvinant pagalbą mokiniui, teikti kokybišką ugdymą, orientuotą į mokinio asmenybės  </w:t>
      </w:r>
      <w:proofErr w:type="spellStart"/>
      <w:r w:rsidRPr="00FF28AF">
        <w:rPr>
          <w:rFonts w:ascii="Times New Roman" w:eastAsia="Times New Roman" w:hAnsi="Times New Roman" w:cs="Times New Roman"/>
          <w:sz w:val="24"/>
          <w:szCs w:val="24"/>
        </w:rPr>
        <w:t>ūgtį</w:t>
      </w:r>
      <w:proofErr w:type="spellEnd"/>
      <w:r w:rsidRPr="00FF28AF">
        <w:rPr>
          <w:rFonts w:ascii="Times New Roman" w:eastAsia="Times New Roman" w:hAnsi="Times New Roman" w:cs="Times New Roman"/>
          <w:sz w:val="24"/>
          <w:szCs w:val="24"/>
        </w:rPr>
        <w:t xml:space="preserve"> ir nuolatinę individualią pažangą.</w:t>
      </w:r>
    </w:p>
    <w:p w:rsidR="00FF28AF" w:rsidRPr="00FF28AF" w:rsidRDefault="00FF28AF" w:rsidP="00FF28AF">
      <w:pPr>
        <w:numPr>
          <w:ilvl w:val="0"/>
          <w:numId w:val="8"/>
        </w:numPr>
        <w:rPr>
          <w:rFonts w:ascii="Times New Roman" w:eastAsia="Times New Roman" w:hAnsi="Times New Roman" w:cs="Times New Roman"/>
          <w:sz w:val="24"/>
          <w:szCs w:val="24"/>
        </w:rPr>
      </w:pPr>
      <w:r w:rsidRPr="00FF28AF">
        <w:rPr>
          <w:rFonts w:ascii="Times New Roman" w:eastAsia="Times New Roman" w:hAnsi="Times New Roman" w:cs="Times New Roman"/>
          <w:sz w:val="24"/>
          <w:szCs w:val="24"/>
        </w:rPr>
        <w:t>Naudoti vertinimo informaciją ugdymuisi planuoti ir koreguoti.</w:t>
      </w:r>
    </w:p>
    <w:p w:rsidR="00FF28AF" w:rsidRPr="00FF28AF" w:rsidRDefault="00FF28AF" w:rsidP="00FF28AF">
      <w:pPr>
        <w:numPr>
          <w:ilvl w:val="0"/>
          <w:numId w:val="8"/>
        </w:numPr>
        <w:rPr>
          <w:rFonts w:ascii="Times New Roman" w:eastAsia="Times New Roman" w:hAnsi="Times New Roman" w:cs="Times New Roman"/>
          <w:sz w:val="24"/>
          <w:szCs w:val="24"/>
        </w:rPr>
      </w:pPr>
      <w:r w:rsidRPr="00FF28AF">
        <w:rPr>
          <w:rFonts w:ascii="Times New Roman" w:eastAsia="Times New Roman" w:hAnsi="Times New Roman" w:cs="Times New Roman"/>
          <w:sz w:val="24"/>
          <w:szCs w:val="24"/>
        </w:rPr>
        <w:t>Ugdyti bendrąsias ir dalykines kompetencijas, siekiant gimnazijos bendruomenės narių lyderystės raiškos.</w:t>
      </w:r>
    </w:p>
    <w:p w:rsidR="009A07F0" w:rsidRPr="009A07F0" w:rsidRDefault="00FF28AF" w:rsidP="00FF28AF">
      <w:pPr>
        <w:tabs>
          <w:tab w:val="left" w:pos="567"/>
          <w:tab w:val="left" w:pos="709"/>
          <w:tab w:val="left" w:pos="993"/>
          <w:tab w:val="left" w:pos="1276"/>
          <w:tab w:val="left" w:pos="1418"/>
        </w:tabs>
        <w:suppressAutoHyphen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lt-LT"/>
        </w:rPr>
        <w:t>Ugdymo plano prioritetas:</w:t>
      </w:r>
    </w:p>
    <w:p w:rsidR="00FF28AF"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Ugdymo kokybė</w:t>
      </w:r>
    </w:p>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Metiniai tikslai: </w:t>
      </w:r>
    </w:p>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1.</w:t>
      </w:r>
      <w:r w:rsidR="00FF28AF">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Siekti visapusiško ugdymo  proceso dalyvių poreikių tenkinimo</w:t>
      </w:r>
    </w:p>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w:t>
      </w:r>
      <w:r w:rsidR="00FF28AF">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Kurti besimokančią mokyklą, padedančią visiems mokiniams skleisti individualius gebėjimus</w:t>
      </w:r>
    </w:p>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Uždaviniai:</w:t>
      </w:r>
    </w:p>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1.</w:t>
      </w:r>
      <w:r w:rsidR="00FF28AF">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 xml:space="preserve">Efektyvinant pagalbą mokiniui, teikti kokybišką ugdymą, orientuotą į mokinio asmenybės u </w:t>
      </w:r>
      <w:proofErr w:type="spellStart"/>
      <w:r w:rsidRPr="009A07F0">
        <w:rPr>
          <w:rFonts w:ascii="Times New Roman" w:eastAsia="Times New Roman" w:hAnsi="Times New Roman" w:cs="Times New Roman"/>
          <w:sz w:val="24"/>
          <w:szCs w:val="24"/>
        </w:rPr>
        <w:t>ūgtį</w:t>
      </w:r>
      <w:proofErr w:type="spellEnd"/>
      <w:r w:rsidRPr="009A07F0">
        <w:rPr>
          <w:rFonts w:ascii="Times New Roman" w:eastAsia="Times New Roman" w:hAnsi="Times New Roman" w:cs="Times New Roman"/>
          <w:sz w:val="24"/>
          <w:szCs w:val="24"/>
        </w:rPr>
        <w:t xml:space="preserve"> ir nuolatinę individualią pažangą.</w:t>
      </w:r>
    </w:p>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w:t>
      </w:r>
      <w:r w:rsidR="00FF28AF">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Naudoti vertinimo informaciją ugdymuisi planuoti ir koreguoti.</w:t>
      </w:r>
    </w:p>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3.</w:t>
      </w:r>
      <w:r w:rsidR="00FF28AF">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Ugdyti bendrąsias ir dalykines kompetencijas, siekiant gimnazijos bendruomenės narių lyderystės raiškos.</w:t>
      </w:r>
    </w:p>
    <w:p w:rsidR="009A07F0" w:rsidRPr="009A07F0" w:rsidRDefault="009A07F0" w:rsidP="009A07F0">
      <w:pPr>
        <w:spacing w:line="240" w:lineRule="auto"/>
        <w:contextualSpacing/>
        <w:rPr>
          <w:rFonts w:ascii="Times New Roman" w:eastAsia="Times New Roman" w:hAnsi="Times New Roman" w:cs="Times New Roman"/>
          <w:sz w:val="24"/>
          <w:szCs w:val="24"/>
        </w:rPr>
      </w:pPr>
    </w:p>
    <w:p w:rsidR="009A07F0" w:rsidRPr="009A07F0" w:rsidRDefault="009A07F0" w:rsidP="009A07F0">
      <w:pPr>
        <w:numPr>
          <w:ilvl w:val="0"/>
          <w:numId w:val="5"/>
        </w:numPr>
        <w:spacing w:line="240" w:lineRule="auto"/>
        <w:contextualSpacing/>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201</w:t>
      </w:r>
      <w:r w:rsidR="00FF28AF">
        <w:rPr>
          <w:rFonts w:ascii="Times New Roman" w:eastAsia="Times New Roman" w:hAnsi="Times New Roman" w:cs="Times New Roman"/>
          <w:sz w:val="24"/>
          <w:szCs w:val="24"/>
        </w:rPr>
        <w:t>8</w:t>
      </w:r>
      <w:r w:rsidRPr="009A07F0">
        <w:rPr>
          <w:rFonts w:ascii="Times New Roman" w:eastAsia="Times New Roman" w:hAnsi="Times New Roman" w:cs="Times New Roman"/>
          <w:sz w:val="24"/>
          <w:szCs w:val="24"/>
        </w:rPr>
        <w:t>/201</w:t>
      </w:r>
      <w:r w:rsidR="00FF28AF">
        <w:rPr>
          <w:rFonts w:ascii="Times New Roman" w:eastAsia="Times New Roman" w:hAnsi="Times New Roman" w:cs="Times New Roman"/>
          <w:sz w:val="24"/>
          <w:szCs w:val="24"/>
        </w:rPr>
        <w:t>9</w:t>
      </w:r>
      <w:r w:rsidRPr="009A07F0">
        <w:rPr>
          <w:rFonts w:ascii="Times New Roman" w:eastAsia="Times New Roman" w:hAnsi="Times New Roman" w:cs="Times New Roman"/>
          <w:sz w:val="24"/>
          <w:szCs w:val="24"/>
        </w:rPr>
        <w:t xml:space="preserve"> m. m. svarbiausi pasiekimai:</w:t>
      </w:r>
    </w:p>
    <w:p w:rsidR="009A07F0" w:rsidRPr="009A07F0" w:rsidRDefault="009A07F0" w:rsidP="009A07F0">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        Geri brandos egzaminų rezultatai. Šiais mokslo metais turėjome </w:t>
      </w:r>
      <w:r w:rsidR="00FF28AF">
        <w:rPr>
          <w:rFonts w:ascii="Times New Roman" w:eastAsia="Times New Roman" w:hAnsi="Times New Roman" w:cs="Times New Roman"/>
          <w:sz w:val="24"/>
          <w:szCs w:val="24"/>
        </w:rPr>
        <w:t>31</w:t>
      </w:r>
      <w:r w:rsidRPr="009A07F0">
        <w:rPr>
          <w:rFonts w:ascii="Times New Roman" w:eastAsia="Times New Roman" w:hAnsi="Times New Roman" w:cs="Times New Roman"/>
          <w:sz w:val="24"/>
          <w:szCs w:val="24"/>
        </w:rPr>
        <w:t xml:space="preserve"> abiturientus ir </w:t>
      </w:r>
      <w:r w:rsidR="00FF28AF">
        <w:rPr>
          <w:rFonts w:ascii="Times New Roman" w:eastAsia="Times New Roman" w:hAnsi="Times New Roman" w:cs="Times New Roman"/>
          <w:sz w:val="24"/>
          <w:szCs w:val="24"/>
        </w:rPr>
        <w:t>27</w:t>
      </w:r>
      <w:r w:rsidRPr="009A07F0">
        <w:rPr>
          <w:rFonts w:ascii="Times New Roman" w:eastAsia="Times New Roman" w:hAnsi="Times New Roman" w:cs="Times New Roman"/>
          <w:sz w:val="24"/>
          <w:szCs w:val="24"/>
        </w:rPr>
        <w:t xml:space="preserve"> dešimtokus. Buvo pasirinkta </w:t>
      </w:r>
      <w:r w:rsidR="0086273A">
        <w:rPr>
          <w:rFonts w:ascii="Times New Roman" w:eastAsia="Times New Roman" w:hAnsi="Times New Roman" w:cs="Times New Roman"/>
          <w:sz w:val="24"/>
          <w:szCs w:val="24"/>
        </w:rPr>
        <w:t>75</w:t>
      </w:r>
      <w:r w:rsidRPr="009A07F0">
        <w:rPr>
          <w:rFonts w:ascii="Times New Roman" w:eastAsia="Times New Roman" w:hAnsi="Times New Roman" w:cs="Times New Roman"/>
          <w:sz w:val="24"/>
          <w:szCs w:val="24"/>
        </w:rPr>
        <w:t xml:space="preserve">  valstybiniai egzaminai ir </w:t>
      </w:r>
      <w:r w:rsidR="00FF28AF">
        <w:rPr>
          <w:rFonts w:ascii="Times New Roman" w:eastAsia="Times New Roman" w:hAnsi="Times New Roman" w:cs="Times New Roman"/>
          <w:sz w:val="24"/>
          <w:szCs w:val="24"/>
        </w:rPr>
        <w:t>51</w:t>
      </w:r>
      <w:r w:rsidRPr="009A07F0">
        <w:rPr>
          <w:rFonts w:ascii="Times New Roman" w:eastAsia="Times New Roman" w:hAnsi="Times New Roman" w:cs="Times New Roman"/>
          <w:sz w:val="24"/>
          <w:szCs w:val="24"/>
        </w:rPr>
        <w:t xml:space="preserve">  mokykliniai egzaminai. Palyginus su praeitais mokslo metais sumažėjo vienam mokiniui tenkančių valstybinių egzaminų skaičius </w:t>
      </w:r>
    </w:p>
    <w:p w:rsidR="009A07F0" w:rsidRPr="009A07F0" w:rsidRDefault="009A07F0" w:rsidP="009A07F0">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lastRenderedPageBreak/>
        <w:t xml:space="preserve">  ( iš  2,56</w:t>
      </w:r>
      <w:r w:rsidR="0086273A">
        <w:rPr>
          <w:rFonts w:ascii="Times New Roman" w:eastAsia="Times New Roman" w:hAnsi="Times New Roman" w:cs="Times New Roman"/>
          <w:sz w:val="24"/>
          <w:szCs w:val="24"/>
        </w:rPr>
        <w:t xml:space="preserve"> į 2,42</w:t>
      </w:r>
      <w:r w:rsidRPr="009A07F0">
        <w:rPr>
          <w:rFonts w:ascii="Times New Roman" w:eastAsia="Times New Roman" w:hAnsi="Times New Roman" w:cs="Times New Roman"/>
          <w:sz w:val="24"/>
          <w:szCs w:val="24"/>
        </w:rPr>
        <w:t xml:space="preserve"> ). Iš viso buvo pasirinkta 1</w:t>
      </w:r>
      <w:r w:rsidR="0086273A">
        <w:rPr>
          <w:rFonts w:ascii="Times New Roman" w:eastAsia="Times New Roman" w:hAnsi="Times New Roman" w:cs="Times New Roman"/>
          <w:sz w:val="24"/>
          <w:szCs w:val="24"/>
        </w:rPr>
        <w:t>2</w:t>
      </w:r>
      <w:r w:rsidRPr="009A07F0">
        <w:rPr>
          <w:rFonts w:ascii="Times New Roman" w:eastAsia="Times New Roman" w:hAnsi="Times New Roman" w:cs="Times New Roman"/>
          <w:sz w:val="24"/>
          <w:szCs w:val="24"/>
        </w:rPr>
        <w:t>6 brandos egzaminai, vidutiniškai vienam mokiniui tenka 4, 0</w:t>
      </w:r>
      <w:r w:rsidR="0086273A">
        <w:rPr>
          <w:rFonts w:ascii="Times New Roman" w:eastAsia="Times New Roman" w:hAnsi="Times New Roman" w:cs="Times New Roman"/>
          <w:sz w:val="24"/>
          <w:szCs w:val="24"/>
        </w:rPr>
        <w:t>6</w:t>
      </w:r>
      <w:r w:rsidRPr="009A07F0">
        <w:rPr>
          <w:rFonts w:ascii="Times New Roman" w:eastAsia="Times New Roman" w:hAnsi="Times New Roman" w:cs="Times New Roman"/>
          <w:sz w:val="24"/>
          <w:szCs w:val="24"/>
        </w:rPr>
        <w:t xml:space="preserve"> egzaminai.  </w:t>
      </w:r>
    </w:p>
    <w:p w:rsidR="009A07F0" w:rsidRPr="009A07F0" w:rsidRDefault="009A07F0" w:rsidP="009A07F0">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Pagrindinio ugdymo pasiekimų patikrinime dalyvavo </w:t>
      </w:r>
      <w:r w:rsidR="0086273A">
        <w:rPr>
          <w:rFonts w:ascii="Times New Roman" w:eastAsia="Times New Roman" w:hAnsi="Times New Roman" w:cs="Times New Roman"/>
          <w:sz w:val="24"/>
          <w:szCs w:val="24"/>
        </w:rPr>
        <w:t>27</w:t>
      </w:r>
      <w:r w:rsidRPr="009A07F0">
        <w:rPr>
          <w:rFonts w:ascii="Times New Roman" w:eastAsia="Times New Roman" w:hAnsi="Times New Roman" w:cs="Times New Roman"/>
          <w:sz w:val="24"/>
          <w:szCs w:val="24"/>
        </w:rPr>
        <w:t xml:space="preserve"> dešimtokai. Vienas mokinys mokėsi pagal individualizuotą pagrindinio ugdymo programą</w:t>
      </w:r>
      <w:r w:rsidR="0086273A">
        <w:rPr>
          <w:rFonts w:ascii="Times New Roman" w:eastAsia="Times New Roman" w:hAnsi="Times New Roman" w:cs="Times New Roman"/>
          <w:sz w:val="24"/>
          <w:szCs w:val="24"/>
        </w:rPr>
        <w:t>.</w:t>
      </w:r>
      <w:r w:rsidRPr="009A07F0">
        <w:rPr>
          <w:rFonts w:ascii="Times New Roman" w:eastAsia="Times New Roman" w:hAnsi="Times New Roman" w:cs="Times New Roman"/>
          <w:sz w:val="24"/>
          <w:szCs w:val="24"/>
        </w:rPr>
        <w:t xml:space="preserve"> </w:t>
      </w:r>
    </w:p>
    <w:p w:rsidR="009A07F0" w:rsidRPr="009A07F0" w:rsidRDefault="009A07F0" w:rsidP="009A07F0">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t>Pagrindinio ugdymo pasiekimų patikrinimo rezultatai: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61"/>
        <w:gridCol w:w="1003"/>
        <w:gridCol w:w="906"/>
        <w:gridCol w:w="850"/>
        <w:gridCol w:w="1180"/>
        <w:gridCol w:w="1088"/>
        <w:gridCol w:w="851"/>
      </w:tblGrid>
      <w:tr w:rsidR="009A07F0" w:rsidRPr="009A07F0" w:rsidTr="009A07F0">
        <w:trPr>
          <w:gridBefore w:val="1"/>
          <w:wBefore w:w="3161" w:type="dxa"/>
          <w:trHeight w:val="255"/>
        </w:trPr>
        <w:tc>
          <w:tcPr>
            <w:tcW w:w="1909" w:type="dxa"/>
            <w:gridSpan w:val="2"/>
          </w:tcPr>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Gimtoji k.                   ( lenkų)</w:t>
            </w:r>
          </w:p>
        </w:tc>
        <w:tc>
          <w:tcPr>
            <w:tcW w:w="2030" w:type="dxa"/>
            <w:gridSpan w:val="2"/>
          </w:tcPr>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Valstybinė k                 ( lietuvių)</w:t>
            </w:r>
          </w:p>
        </w:tc>
        <w:tc>
          <w:tcPr>
            <w:tcW w:w="1939" w:type="dxa"/>
            <w:gridSpan w:val="2"/>
          </w:tcPr>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Matematika</w:t>
            </w:r>
          </w:p>
        </w:tc>
      </w:tr>
      <w:tr w:rsidR="009A07F0" w:rsidRPr="009A07F0" w:rsidTr="009A07F0">
        <w:tc>
          <w:tcPr>
            <w:tcW w:w="3161" w:type="dxa"/>
          </w:tcPr>
          <w:p w:rsidR="009A07F0" w:rsidRPr="009A07F0" w:rsidRDefault="009A07F0" w:rsidP="009A07F0">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t>Mokinių skaičius</w:t>
            </w:r>
          </w:p>
        </w:tc>
        <w:tc>
          <w:tcPr>
            <w:tcW w:w="1003" w:type="dxa"/>
            <w:tcMar>
              <w:top w:w="0" w:type="dxa"/>
              <w:left w:w="108" w:type="dxa"/>
              <w:bottom w:w="0" w:type="dxa"/>
              <w:right w:w="108" w:type="dxa"/>
            </w:tcMar>
          </w:tcPr>
          <w:p w:rsidR="009A07F0" w:rsidRPr="009A07F0" w:rsidRDefault="0086273A" w:rsidP="00C64DDF">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4DDF">
              <w:rPr>
                <w:rFonts w:ascii="Times New Roman" w:eastAsia="Times New Roman" w:hAnsi="Times New Roman" w:cs="Times New Roman"/>
                <w:sz w:val="24"/>
                <w:szCs w:val="24"/>
              </w:rPr>
              <w:t>8</w:t>
            </w:r>
          </w:p>
        </w:tc>
        <w:tc>
          <w:tcPr>
            <w:tcW w:w="906" w:type="dxa"/>
            <w:tcMar>
              <w:top w:w="0" w:type="dxa"/>
              <w:left w:w="108" w:type="dxa"/>
              <w:bottom w:w="0" w:type="dxa"/>
              <w:right w:w="108" w:type="dxa"/>
            </w:tcMar>
          </w:tcPr>
          <w:p w:rsidR="009A07F0" w:rsidRPr="009A07F0" w:rsidRDefault="009A07F0" w:rsidP="009A07F0">
            <w:pPr>
              <w:rPr>
                <w:rFonts w:ascii="Times New Roman" w:eastAsia="Times New Roman" w:hAnsi="Times New Roman" w:cs="Times New Roman"/>
                <w:sz w:val="24"/>
                <w:szCs w:val="24"/>
              </w:rPr>
            </w:pPr>
          </w:p>
        </w:tc>
        <w:tc>
          <w:tcPr>
            <w:tcW w:w="850" w:type="dxa"/>
            <w:tcMar>
              <w:top w:w="0" w:type="dxa"/>
              <w:left w:w="108" w:type="dxa"/>
              <w:bottom w:w="0" w:type="dxa"/>
              <w:right w:w="108" w:type="dxa"/>
            </w:tcMar>
          </w:tcPr>
          <w:p w:rsidR="009A07F0" w:rsidRPr="009A07F0" w:rsidRDefault="0086273A" w:rsidP="00C64DDF">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4DDF">
              <w:rPr>
                <w:rFonts w:ascii="Times New Roman" w:eastAsia="Times New Roman" w:hAnsi="Times New Roman" w:cs="Times New Roman"/>
                <w:sz w:val="24"/>
                <w:szCs w:val="24"/>
              </w:rPr>
              <w:t>8</w:t>
            </w:r>
          </w:p>
        </w:tc>
        <w:tc>
          <w:tcPr>
            <w:tcW w:w="1180" w:type="dxa"/>
            <w:tcMar>
              <w:top w:w="0" w:type="dxa"/>
              <w:left w:w="108" w:type="dxa"/>
              <w:bottom w:w="0" w:type="dxa"/>
              <w:right w:w="108" w:type="dxa"/>
            </w:tcMar>
          </w:tcPr>
          <w:p w:rsidR="009A07F0" w:rsidRPr="009A07F0" w:rsidRDefault="009A07F0" w:rsidP="009A07F0">
            <w:pPr>
              <w:rPr>
                <w:rFonts w:ascii="Times New Roman" w:eastAsia="Times New Roman" w:hAnsi="Times New Roman" w:cs="Times New Roman"/>
                <w:sz w:val="24"/>
                <w:szCs w:val="24"/>
              </w:rPr>
            </w:pPr>
          </w:p>
        </w:tc>
        <w:tc>
          <w:tcPr>
            <w:tcW w:w="1088" w:type="dxa"/>
            <w:tcMar>
              <w:top w:w="0" w:type="dxa"/>
              <w:left w:w="108" w:type="dxa"/>
              <w:bottom w:w="0" w:type="dxa"/>
              <w:right w:w="108" w:type="dxa"/>
            </w:tcMar>
          </w:tcPr>
          <w:p w:rsidR="009A07F0" w:rsidRPr="009A07F0" w:rsidRDefault="0086273A" w:rsidP="00C64DDF">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4DDF">
              <w:rPr>
                <w:rFonts w:ascii="Times New Roman" w:eastAsia="Times New Roman" w:hAnsi="Times New Roman" w:cs="Times New Roman"/>
                <w:sz w:val="24"/>
                <w:szCs w:val="24"/>
              </w:rPr>
              <w:t>8</w:t>
            </w:r>
          </w:p>
        </w:tc>
        <w:tc>
          <w:tcPr>
            <w:tcW w:w="851" w:type="dxa"/>
            <w:tcMar>
              <w:top w:w="0" w:type="dxa"/>
              <w:left w:w="108" w:type="dxa"/>
              <w:bottom w:w="0" w:type="dxa"/>
              <w:right w:w="108" w:type="dxa"/>
            </w:tcMar>
          </w:tcPr>
          <w:p w:rsidR="009A07F0" w:rsidRPr="009A07F0" w:rsidRDefault="009A07F0" w:rsidP="009A07F0">
            <w:pPr>
              <w:rPr>
                <w:rFonts w:ascii="Times New Roman" w:eastAsia="Times New Roman" w:hAnsi="Times New Roman" w:cs="Times New Roman"/>
                <w:sz w:val="24"/>
                <w:szCs w:val="24"/>
              </w:rPr>
            </w:pPr>
          </w:p>
        </w:tc>
      </w:tr>
      <w:tr w:rsidR="009A07F0" w:rsidRPr="009A07F0" w:rsidTr="009A07F0">
        <w:trPr>
          <w:trHeight w:val="506"/>
        </w:trPr>
        <w:tc>
          <w:tcPr>
            <w:tcW w:w="3161" w:type="dxa"/>
          </w:tcPr>
          <w:p w:rsidR="009A07F0" w:rsidRPr="009A07F0" w:rsidRDefault="009A07F0" w:rsidP="009A07F0">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t>Dalyvavo patikrinime</w:t>
            </w:r>
          </w:p>
        </w:tc>
        <w:tc>
          <w:tcPr>
            <w:tcW w:w="1003" w:type="dxa"/>
          </w:tcPr>
          <w:p w:rsidR="009A07F0" w:rsidRPr="009A07F0" w:rsidRDefault="0086273A"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906"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9A07F0" w:rsidRPr="009A07F0">
              <w:rPr>
                <w:rFonts w:ascii="Times New Roman" w:eastAsia="Times New Roman" w:hAnsi="Times New Roman" w:cs="Times New Roman"/>
                <w:sz w:val="24"/>
                <w:szCs w:val="24"/>
              </w:rPr>
              <w:t>%</w:t>
            </w:r>
          </w:p>
        </w:tc>
        <w:tc>
          <w:tcPr>
            <w:tcW w:w="850"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180"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9A07F0" w:rsidRPr="009A07F0">
              <w:rPr>
                <w:rFonts w:ascii="Times New Roman" w:eastAsia="Times New Roman" w:hAnsi="Times New Roman" w:cs="Times New Roman"/>
                <w:sz w:val="24"/>
                <w:szCs w:val="24"/>
              </w:rPr>
              <w:t>%</w:t>
            </w:r>
          </w:p>
        </w:tc>
        <w:tc>
          <w:tcPr>
            <w:tcW w:w="1088"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1"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9A07F0" w:rsidRPr="009A07F0">
              <w:rPr>
                <w:rFonts w:ascii="Times New Roman" w:eastAsia="Times New Roman" w:hAnsi="Times New Roman" w:cs="Times New Roman"/>
                <w:sz w:val="24"/>
                <w:szCs w:val="24"/>
              </w:rPr>
              <w:t>%</w:t>
            </w:r>
          </w:p>
        </w:tc>
      </w:tr>
      <w:tr w:rsidR="009A07F0" w:rsidRPr="009A07F0" w:rsidTr="009A07F0">
        <w:trPr>
          <w:trHeight w:val="517"/>
        </w:trPr>
        <w:tc>
          <w:tcPr>
            <w:tcW w:w="3161" w:type="dxa"/>
          </w:tcPr>
          <w:p w:rsidR="009A07F0" w:rsidRPr="009A07F0" w:rsidRDefault="009A07F0" w:rsidP="009A07F0">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t>Darbai įvertinti: 10</w:t>
            </w:r>
          </w:p>
        </w:tc>
        <w:tc>
          <w:tcPr>
            <w:tcW w:w="1003" w:type="dxa"/>
          </w:tcPr>
          <w:p w:rsidR="009A07F0" w:rsidRPr="009A07F0" w:rsidRDefault="00C64DDF"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6" w:type="dxa"/>
            <w:tcMar>
              <w:top w:w="0" w:type="dxa"/>
              <w:left w:w="108" w:type="dxa"/>
              <w:bottom w:w="0" w:type="dxa"/>
              <w:right w:w="108" w:type="dxa"/>
            </w:tcMar>
          </w:tcPr>
          <w:p w:rsidR="009A07F0" w:rsidRPr="009A07F0" w:rsidRDefault="00C64DDF"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850"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0"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9A07F0">
              <w:rPr>
                <w:rFonts w:ascii="Times New Roman" w:eastAsia="Times New Roman" w:hAnsi="Times New Roman" w:cs="Times New Roman"/>
                <w:sz w:val="24"/>
                <w:szCs w:val="24"/>
              </w:rPr>
              <w:t>%</w:t>
            </w:r>
          </w:p>
        </w:tc>
        <w:tc>
          <w:tcPr>
            <w:tcW w:w="1088" w:type="dxa"/>
            <w:tcMar>
              <w:top w:w="0" w:type="dxa"/>
              <w:left w:w="108" w:type="dxa"/>
              <w:bottom w:w="0" w:type="dxa"/>
              <w:right w:w="108" w:type="dxa"/>
            </w:tcMar>
          </w:tcPr>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w:t>
            </w:r>
          </w:p>
        </w:tc>
        <w:tc>
          <w:tcPr>
            <w:tcW w:w="851"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A07F0" w:rsidRPr="009A07F0" w:rsidTr="009A07F0">
        <w:trPr>
          <w:trHeight w:val="517"/>
        </w:trPr>
        <w:tc>
          <w:tcPr>
            <w:tcW w:w="3161" w:type="dxa"/>
          </w:tcPr>
          <w:p w:rsidR="009A07F0" w:rsidRPr="009A07F0" w:rsidRDefault="009A07F0" w:rsidP="009A07F0">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t>9</w:t>
            </w:r>
          </w:p>
        </w:tc>
        <w:tc>
          <w:tcPr>
            <w:tcW w:w="1003" w:type="dxa"/>
          </w:tcPr>
          <w:p w:rsidR="009A07F0" w:rsidRPr="009A07F0" w:rsidRDefault="00C64DDF"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6" w:type="dxa"/>
            <w:tcMar>
              <w:top w:w="0" w:type="dxa"/>
              <w:left w:w="108" w:type="dxa"/>
              <w:bottom w:w="0" w:type="dxa"/>
              <w:right w:w="108" w:type="dxa"/>
            </w:tcMar>
          </w:tcPr>
          <w:p w:rsidR="009A07F0" w:rsidRPr="009A07F0" w:rsidRDefault="00C64DDF"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850"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0" w:type="dxa"/>
            <w:tcMar>
              <w:top w:w="0" w:type="dxa"/>
              <w:left w:w="108" w:type="dxa"/>
              <w:bottom w:w="0" w:type="dxa"/>
              <w:right w:w="108" w:type="dxa"/>
            </w:tcMar>
          </w:tcPr>
          <w:p w:rsidR="009A07F0" w:rsidRPr="003C78CA" w:rsidRDefault="003C78CA" w:rsidP="003C78CA">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7,4%</w:t>
            </w:r>
          </w:p>
        </w:tc>
        <w:tc>
          <w:tcPr>
            <w:tcW w:w="1088"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9A07F0" w:rsidRPr="009A07F0" w:rsidTr="009A07F0">
        <w:trPr>
          <w:trHeight w:val="517"/>
        </w:trPr>
        <w:tc>
          <w:tcPr>
            <w:tcW w:w="3161" w:type="dxa"/>
          </w:tcPr>
          <w:p w:rsidR="009A07F0" w:rsidRPr="009A07F0" w:rsidRDefault="009A07F0" w:rsidP="009A07F0">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t>7-8</w:t>
            </w:r>
          </w:p>
        </w:tc>
        <w:tc>
          <w:tcPr>
            <w:tcW w:w="1003" w:type="dxa"/>
          </w:tcPr>
          <w:p w:rsidR="009A07F0" w:rsidRPr="009A07F0" w:rsidRDefault="00C64DDF"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06" w:type="dxa"/>
            <w:tcMar>
              <w:top w:w="0" w:type="dxa"/>
              <w:left w:w="108" w:type="dxa"/>
              <w:bottom w:w="0" w:type="dxa"/>
              <w:right w:w="108" w:type="dxa"/>
            </w:tcMar>
          </w:tcPr>
          <w:p w:rsidR="009A07F0" w:rsidRPr="009A07F0" w:rsidRDefault="00C64DDF"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850"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80"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088"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Mar>
              <w:top w:w="0" w:type="dxa"/>
              <w:left w:w="108" w:type="dxa"/>
              <w:bottom w:w="0" w:type="dxa"/>
              <w:right w:w="108" w:type="dxa"/>
            </w:tcMar>
          </w:tcPr>
          <w:p w:rsidR="009A07F0" w:rsidRPr="009A07F0" w:rsidRDefault="003C78CA" w:rsidP="003C78CA">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9A07F0" w:rsidRPr="009A07F0" w:rsidTr="009A07F0">
        <w:trPr>
          <w:trHeight w:val="517"/>
        </w:trPr>
        <w:tc>
          <w:tcPr>
            <w:tcW w:w="3161" w:type="dxa"/>
          </w:tcPr>
          <w:p w:rsidR="009A07F0" w:rsidRPr="009A07F0" w:rsidRDefault="009A07F0" w:rsidP="009A07F0">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t>5-6</w:t>
            </w:r>
          </w:p>
        </w:tc>
        <w:tc>
          <w:tcPr>
            <w:tcW w:w="1003" w:type="dxa"/>
          </w:tcPr>
          <w:p w:rsidR="009A07F0" w:rsidRPr="009A07F0" w:rsidRDefault="00C64DDF"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6" w:type="dxa"/>
            <w:tcMar>
              <w:top w:w="0" w:type="dxa"/>
              <w:left w:w="108" w:type="dxa"/>
              <w:bottom w:w="0" w:type="dxa"/>
              <w:right w:w="108" w:type="dxa"/>
            </w:tcMar>
          </w:tcPr>
          <w:p w:rsidR="009A07F0" w:rsidRPr="009A07F0" w:rsidRDefault="00C64DDF"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850"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0"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088"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1"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9A07F0" w:rsidRPr="009A07F0" w:rsidTr="009A07F0">
        <w:trPr>
          <w:trHeight w:val="517"/>
        </w:trPr>
        <w:tc>
          <w:tcPr>
            <w:tcW w:w="3161" w:type="dxa"/>
          </w:tcPr>
          <w:p w:rsidR="009A07F0" w:rsidRPr="009A07F0" w:rsidRDefault="009A07F0" w:rsidP="009A07F0">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t>4</w:t>
            </w:r>
          </w:p>
        </w:tc>
        <w:tc>
          <w:tcPr>
            <w:tcW w:w="1003" w:type="dxa"/>
          </w:tcPr>
          <w:p w:rsidR="009A07F0" w:rsidRPr="009A07F0" w:rsidRDefault="00C64DDF"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6" w:type="dxa"/>
            <w:tcMar>
              <w:top w:w="0" w:type="dxa"/>
              <w:left w:w="108" w:type="dxa"/>
              <w:bottom w:w="0" w:type="dxa"/>
              <w:right w:w="108" w:type="dxa"/>
            </w:tcMar>
          </w:tcPr>
          <w:p w:rsidR="009A07F0" w:rsidRPr="009A07F0" w:rsidRDefault="00C64DDF"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850"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80"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088"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1"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9A07F0" w:rsidRPr="009A07F0" w:rsidTr="009A07F0">
        <w:trPr>
          <w:trHeight w:val="517"/>
        </w:trPr>
        <w:tc>
          <w:tcPr>
            <w:tcW w:w="3161" w:type="dxa"/>
          </w:tcPr>
          <w:p w:rsidR="009A07F0" w:rsidRPr="009A07F0" w:rsidRDefault="009A07F0" w:rsidP="009A07F0">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t>1-3</w:t>
            </w:r>
          </w:p>
        </w:tc>
        <w:tc>
          <w:tcPr>
            <w:tcW w:w="1003" w:type="dxa"/>
          </w:tcPr>
          <w:p w:rsidR="009A07F0" w:rsidRPr="009A07F0" w:rsidRDefault="00C64DDF"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6" w:type="dxa"/>
            <w:tcMar>
              <w:top w:w="0" w:type="dxa"/>
              <w:left w:w="108" w:type="dxa"/>
              <w:bottom w:w="0" w:type="dxa"/>
              <w:right w:w="108" w:type="dxa"/>
            </w:tcMar>
          </w:tcPr>
          <w:p w:rsidR="009A07F0" w:rsidRPr="009A07F0" w:rsidRDefault="00C64DDF"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50"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0"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088" w:type="dxa"/>
            <w:tcMar>
              <w:top w:w="0" w:type="dxa"/>
              <w:left w:w="108" w:type="dxa"/>
              <w:bottom w:w="0" w:type="dxa"/>
              <w:right w:w="108" w:type="dxa"/>
            </w:tcMar>
          </w:tcPr>
          <w:p w:rsidR="009A07F0" w:rsidRPr="009A07F0" w:rsidRDefault="0086273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Mar>
              <w:top w:w="0" w:type="dxa"/>
              <w:left w:w="108" w:type="dxa"/>
              <w:bottom w:w="0" w:type="dxa"/>
              <w:right w:w="108" w:type="dxa"/>
            </w:tcMar>
          </w:tcPr>
          <w:p w:rsidR="009A07F0" w:rsidRPr="009A07F0" w:rsidRDefault="003C78CA"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9A07F0" w:rsidRPr="009A07F0" w:rsidRDefault="009A07F0" w:rsidP="009A07F0">
      <w:pPr>
        <w:rPr>
          <w:rFonts w:ascii="Times New Roman" w:eastAsia="Times New Roman" w:hAnsi="Times New Roman" w:cs="Times New Roman"/>
          <w:b/>
          <w:sz w:val="24"/>
          <w:szCs w:val="24"/>
        </w:rPr>
      </w:pPr>
      <w:r w:rsidRPr="009A07F0">
        <w:rPr>
          <w:rFonts w:ascii="Times New Roman" w:eastAsia="Times New Roman" w:hAnsi="Times New Roman" w:cs="Times New Roman"/>
          <w:b/>
          <w:sz w:val="24"/>
          <w:szCs w:val="24"/>
        </w:rPr>
        <w:t>Brandos egzaminų rezultatai:</w:t>
      </w:r>
    </w:p>
    <w:tbl>
      <w:tblPr>
        <w:tblW w:w="95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7"/>
        <w:gridCol w:w="709"/>
        <w:gridCol w:w="567"/>
        <w:gridCol w:w="1134"/>
        <w:gridCol w:w="1134"/>
        <w:gridCol w:w="992"/>
        <w:gridCol w:w="850"/>
        <w:gridCol w:w="709"/>
        <w:gridCol w:w="992"/>
        <w:gridCol w:w="974"/>
        <w:gridCol w:w="160"/>
        <w:gridCol w:w="76"/>
      </w:tblGrid>
      <w:tr w:rsidR="003431CC" w:rsidRPr="009A07F0" w:rsidTr="003431CC">
        <w:trPr>
          <w:gridBefore w:val="1"/>
          <w:gridAfter w:val="1"/>
          <w:wBefore w:w="1277" w:type="dxa"/>
          <w:wAfter w:w="76" w:type="dxa"/>
          <w:trHeight w:val="495"/>
        </w:trPr>
        <w:tc>
          <w:tcPr>
            <w:tcW w:w="1276" w:type="dxa"/>
            <w:gridSpan w:val="2"/>
          </w:tcPr>
          <w:p w:rsidR="003431CC" w:rsidRDefault="003431CC" w:rsidP="003C78C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Inform</w:t>
            </w:r>
            <w:proofErr w:type="spellEnd"/>
          </w:p>
          <w:p w:rsidR="003431CC" w:rsidRPr="009A07F0" w:rsidRDefault="003431CC" w:rsidP="003C78C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technolog</w:t>
            </w:r>
            <w:proofErr w:type="spellEnd"/>
          </w:p>
        </w:tc>
        <w:tc>
          <w:tcPr>
            <w:tcW w:w="1134" w:type="dxa"/>
            <w:tcBorders>
              <w:bottom w:val="nil"/>
            </w:tcBorders>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Lietuvių k. ir literatūra</w:t>
            </w:r>
          </w:p>
        </w:tc>
        <w:tc>
          <w:tcPr>
            <w:tcW w:w="1134" w:type="dxa"/>
            <w:vMerge w:val="restart"/>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Rusų</w:t>
            </w:r>
          </w:p>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Užsienio k.</w:t>
            </w:r>
          </w:p>
        </w:tc>
        <w:tc>
          <w:tcPr>
            <w:tcW w:w="992" w:type="dxa"/>
            <w:vMerge w:val="restart"/>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Anglų užsienio k. </w:t>
            </w:r>
          </w:p>
        </w:tc>
        <w:tc>
          <w:tcPr>
            <w:tcW w:w="850" w:type="dxa"/>
            <w:vMerge w:val="restart"/>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Chemija </w:t>
            </w:r>
          </w:p>
        </w:tc>
        <w:tc>
          <w:tcPr>
            <w:tcW w:w="709" w:type="dxa"/>
            <w:vMerge w:val="restart"/>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Matematika</w:t>
            </w:r>
          </w:p>
        </w:tc>
        <w:tc>
          <w:tcPr>
            <w:tcW w:w="992" w:type="dxa"/>
            <w:vMerge w:val="restart"/>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Istorija</w:t>
            </w:r>
          </w:p>
          <w:p w:rsidR="003431CC" w:rsidRPr="009A07F0" w:rsidRDefault="003431CC" w:rsidP="009A07F0">
            <w:pPr>
              <w:rPr>
                <w:rFonts w:ascii="Times New Roman" w:eastAsia="Times New Roman" w:hAnsi="Times New Roman" w:cs="Times New Roman"/>
                <w:sz w:val="24"/>
                <w:szCs w:val="24"/>
              </w:rPr>
            </w:pPr>
          </w:p>
        </w:tc>
        <w:tc>
          <w:tcPr>
            <w:tcW w:w="974" w:type="dxa"/>
            <w:vMerge w:val="restart"/>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Biologija</w:t>
            </w:r>
          </w:p>
        </w:tc>
        <w:tc>
          <w:tcPr>
            <w:tcW w:w="160" w:type="dxa"/>
            <w:vMerge w:val="restart"/>
            <w:tcBorders>
              <w:top w:val="nil"/>
              <w:right w:val="nil"/>
            </w:tcBorders>
          </w:tcPr>
          <w:p w:rsidR="003431CC" w:rsidRPr="009A07F0" w:rsidRDefault="003431CC" w:rsidP="009A07F0">
            <w:pPr>
              <w:rPr>
                <w:rFonts w:ascii="Times New Roman" w:eastAsia="Times New Roman" w:hAnsi="Times New Roman" w:cs="Times New Roman"/>
                <w:sz w:val="24"/>
                <w:szCs w:val="24"/>
              </w:rPr>
            </w:pPr>
          </w:p>
        </w:tc>
      </w:tr>
      <w:tr w:rsidR="003431CC" w:rsidRPr="009A07F0" w:rsidTr="003431CC">
        <w:trPr>
          <w:gridBefore w:val="1"/>
          <w:gridAfter w:val="1"/>
          <w:wBefore w:w="1277" w:type="dxa"/>
          <w:wAfter w:w="76" w:type="dxa"/>
          <w:trHeight w:val="537"/>
        </w:trPr>
        <w:tc>
          <w:tcPr>
            <w:tcW w:w="1276" w:type="dxa"/>
            <w:gridSpan w:val="2"/>
          </w:tcPr>
          <w:p w:rsidR="003431CC" w:rsidRPr="009A07F0" w:rsidRDefault="003431CC" w:rsidP="009A07F0">
            <w:pPr>
              <w:rPr>
                <w:rFonts w:ascii="Times New Roman" w:eastAsia="Times New Roman" w:hAnsi="Times New Roman" w:cs="Times New Roman"/>
                <w:sz w:val="24"/>
                <w:szCs w:val="24"/>
              </w:rPr>
            </w:pP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134" w:type="dxa"/>
            <w:vMerge/>
            <w:vAlign w:val="center"/>
          </w:tcPr>
          <w:p w:rsidR="003431CC" w:rsidRPr="009A07F0" w:rsidRDefault="003431CC" w:rsidP="009A07F0">
            <w:pPr>
              <w:rPr>
                <w:rFonts w:ascii="Times New Roman" w:eastAsia="Times New Roman" w:hAnsi="Times New Roman" w:cs="Times New Roman"/>
                <w:sz w:val="24"/>
                <w:szCs w:val="24"/>
              </w:rPr>
            </w:pPr>
          </w:p>
        </w:tc>
        <w:tc>
          <w:tcPr>
            <w:tcW w:w="992" w:type="dxa"/>
            <w:vMerge/>
            <w:vAlign w:val="center"/>
          </w:tcPr>
          <w:p w:rsidR="003431CC" w:rsidRPr="009A07F0" w:rsidRDefault="003431CC" w:rsidP="009A07F0">
            <w:pPr>
              <w:rPr>
                <w:rFonts w:ascii="Times New Roman" w:eastAsia="Times New Roman" w:hAnsi="Times New Roman" w:cs="Times New Roman"/>
                <w:sz w:val="24"/>
                <w:szCs w:val="24"/>
              </w:rPr>
            </w:pPr>
          </w:p>
        </w:tc>
        <w:tc>
          <w:tcPr>
            <w:tcW w:w="850" w:type="dxa"/>
            <w:vMerge/>
            <w:vAlign w:val="center"/>
          </w:tcPr>
          <w:p w:rsidR="003431CC" w:rsidRPr="009A07F0" w:rsidRDefault="003431CC" w:rsidP="009A07F0">
            <w:pPr>
              <w:rPr>
                <w:rFonts w:ascii="Times New Roman" w:eastAsia="Times New Roman" w:hAnsi="Times New Roman" w:cs="Times New Roman"/>
                <w:sz w:val="24"/>
                <w:szCs w:val="24"/>
              </w:rPr>
            </w:pPr>
          </w:p>
        </w:tc>
        <w:tc>
          <w:tcPr>
            <w:tcW w:w="709" w:type="dxa"/>
            <w:vMerge/>
            <w:vAlign w:val="center"/>
          </w:tcPr>
          <w:p w:rsidR="003431CC" w:rsidRPr="009A07F0" w:rsidRDefault="003431CC" w:rsidP="009A07F0">
            <w:pPr>
              <w:rPr>
                <w:rFonts w:ascii="Times New Roman" w:eastAsia="Times New Roman" w:hAnsi="Times New Roman" w:cs="Times New Roman"/>
                <w:sz w:val="24"/>
                <w:szCs w:val="24"/>
              </w:rPr>
            </w:pPr>
          </w:p>
        </w:tc>
        <w:tc>
          <w:tcPr>
            <w:tcW w:w="992" w:type="dxa"/>
            <w:vMerge/>
            <w:vAlign w:val="center"/>
          </w:tcPr>
          <w:p w:rsidR="003431CC" w:rsidRPr="009A07F0" w:rsidRDefault="003431CC" w:rsidP="009A07F0">
            <w:pPr>
              <w:rPr>
                <w:rFonts w:ascii="Times New Roman" w:eastAsia="Times New Roman" w:hAnsi="Times New Roman" w:cs="Times New Roman"/>
                <w:sz w:val="24"/>
                <w:szCs w:val="24"/>
              </w:rPr>
            </w:pPr>
          </w:p>
        </w:tc>
        <w:tc>
          <w:tcPr>
            <w:tcW w:w="974" w:type="dxa"/>
            <w:vMerge/>
            <w:vAlign w:val="center"/>
          </w:tcPr>
          <w:p w:rsidR="003431CC" w:rsidRPr="009A07F0" w:rsidRDefault="003431CC" w:rsidP="009A07F0">
            <w:pPr>
              <w:rPr>
                <w:rFonts w:ascii="Times New Roman" w:eastAsia="Times New Roman" w:hAnsi="Times New Roman" w:cs="Times New Roman"/>
                <w:sz w:val="24"/>
                <w:szCs w:val="24"/>
              </w:rPr>
            </w:pPr>
          </w:p>
        </w:tc>
        <w:tc>
          <w:tcPr>
            <w:tcW w:w="160" w:type="dxa"/>
            <w:vMerge/>
            <w:tcBorders>
              <w:bottom w:val="nil"/>
              <w:right w:val="nil"/>
            </w:tcBorders>
          </w:tcPr>
          <w:p w:rsidR="003431CC" w:rsidRPr="009A07F0" w:rsidRDefault="003431CC" w:rsidP="009A07F0">
            <w:pPr>
              <w:rPr>
                <w:rFonts w:ascii="Times New Roman" w:eastAsia="Times New Roman" w:hAnsi="Times New Roman" w:cs="Times New Roman"/>
                <w:sz w:val="24"/>
                <w:szCs w:val="24"/>
              </w:rPr>
            </w:pPr>
          </w:p>
        </w:tc>
      </w:tr>
      <w:tr w:rsidR="003431CC" w:rsidRPr="009A07F0" w:rsidTr="003431CC">
        <w:trPr>
          <w:gridAfter w:val="2"/>
          <w:wAfter w:w="236" w:type="dxa"/>
          <w:trHeight w:val="734"/>
        </w:trPr>
        <w:tc>
          <w:tcPr>
            <w:tcW w:w="1277" w:type="dxa"/>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Abiturientų sk.</w:t>
            </w:r>
          </w:p>
        </w:tc>
        <w:tc>
          <w:tcPr>
            <w:tcW w:w="8061" w:type="dxa"/>
            <w:gridSpan w:val="9"/>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3431CC" w:rsidRPr="009A07F0" w:rsidTr="003431CC">
        <w:trPr>
          <w:trHeight w:val="210"/>
        </w:trPr>
        <w:tc>
          <w:tcPr>
            <w:tcW w:w="1277" w:type="dxa"/>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Laikė egzaminą</w:t>
            </w:r>
          </w:p>
        </w:tc>
        <w:tc>
          <w:tcPr>
            <w:tcW w:w="709" w:type="dxa"/>
          </w:tcPr>
          <w:p w:rsidR="003431CC" w:rsidRPr="009A07F0" w:rsidRDefault="003431CC" w:rsidP="009A07F0">
            <w:pPr>
              <w:rPr>
                <w:rFonts w:ascii="Times New Roman" w:eastAsia="Times New Roman" w:hAnsi="Times New Roman" w:cs="Times New Roman"/>
                <w:sz w:val="24"/>
                <w:szCs w:val="24"/>
              </w:rPr>
            </w:pPr>
          </w:p>
        </w:tc>
        <w:tc>
          <w:tcPr>
            <w:tcW w:w="567"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tcPr>
          <w:p w:rsidR="003431CC" w:rsidRPr="009A07F0" w:rsidRDefault="003431CC" w:rsidP="00C959B1">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74"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6" w:type="dxa"/>
            <w:gridSpan w:val="2"/>
            <w:vMerge w:val="restart"/>
            <w:tcBorders>
              <w:top w:val="nil"/>
              <w:right w:val="nil"/>
            </w:tcBorders>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r>
      <w:tr w:rsidR="003431CC" w:rsidRPr="009A07F0" w:rsidTr="003431CC">
        <w:trPr>
          <w:trHeight w:val="345"/>
        </w:trPr>
        <w:tc>
          <w:tcPr>
            <w:tcW w:w="1277" w:type="dxa"/>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Išlaikė egzaminą</w:t>
            </w:r>
          </w:p>
        </w:tc>
        <w:tc>
          <w:tcPr>
            <w:tcW w:w="709" w:type="dxa"/>
          </w:tcPr>
          <w:p w:rsidR="003431CC" w:rsidRPr="009A07F0" w:rsidRDefault="003431CC" w:rsidP="009A07F0">
            <w:pPr>
              <w:rPr>
                <w:rFonts w:ascii="Times New Roman" w:eastAsia="Times New Roman" w:hAnsi="Times New Roman" w:cs="Times New Roman"/>
                <w:sz w:val="24"/>
                <w:szCs w:val="24"/>
              </w:rPr>
            </w:pPr>
          </w:p>
        </w:tc>
        <w:tc>
          <w:tcPr>
            <w:tcW w:w="567" w:type="dxa"/>
          </w:tcPr>
          <w:p w:rsidR="003431CC" w:rsidRPr="009A07F0" w:rsidRDefault="003431CC" w:rsidP="009A07F0">
            <w:pPr>
              <w:rPr>
                <w:rFonts w:ascii="Times New Roman" w:eastAsia="Times New Roman" w:hAnsi="Times New Roman" w:cs="Times New Roman"/>
                <w:sz w:val="24"/>
                <w:szCs w:val="24"/>
              </w:rPr>
            </w:pP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tcPr>
          <w:p w:rsidR="003431CC" w:rsidRPr="009A07F0" w:rsidRDefault="00EA5C2E"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tcPr>
          <w:p w:rsidR="003431CC" w:rsidRPr="009A07F0" w:rsidRDefault="00EA5C2E"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tcPr>
          <w:p w:rsidR="003431CC" w:rsidRPr="009A07F0" w:rsidRDefault="00EA5C2E"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c>
          <w:tcPr>
            <w:tcW w:w="974" w:type="dxa"/>
            <w:tcMar>
              <w:top w:w="0" w:type="dxa"/>
              <w:left w:w="108" w:type="dxa"/>
              <w:bottom w:w="0" w:type="dxa"/>
              <w:right w:w="108" w:type="dxa"/>
            </w:tcMar>
          </w:tcPr>
          <w:p w:rsidR="003431CC" w:rsidRPr="009A07F0" w:rsidRDefault="00EA5C2E"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6" w:type="dxa"/>
            <w:gridSpan w:val="2"/>
            <w:vMerge/>
            <w:tcBorders>
              <w:right w:val="nil"/>
            </w:tcBorders>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r>
      <w:tr w:rsidR="003431CC" w:rsidRPr="009A07F0" w:rsidTr="003431CC">
        <w:trPr>
          <w:trHeight w:val="615"/>
        </w:trPr>
        <w:tc>
          <w:tcPr>
            <w:tcW w:w="1277" w:type="dxa"/>
            <w:vMerge w:val="restart"/>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Įvertinimai:</w:t>
            </w:r>
          </w:p>
          <w:p w:rsidR="003431CC" w:rsidRPr="009A07F0" w:rsidRDefault="003431CC" w:rsidP="009A07F0">
            <w:pPr>
              <w:rPr>
                <w:rFonts w:ascii="Times New Roman" w:eastAsia="Times New Roman" w:hAnsi="Times New Roman" w:cs="Times New Roman"/>
                <w:sz w:val="24"/>
                <w:szCs w:val="24"/>
              </w:rPr>
            </w:pPr>
          </w:p>
          <w:p w:rsidR="003431CC" w:rsidRPr="009A07F0" w:rsidRDefault="003431CC" w:rsidP="009A07F0">
            <w:pPr>
              <w:rPr>
                <w:rFonts w:ascii="Times New Roman" w:eastAsia="Times New Roman" w:hAnsi="Times New Roman" w:cs="Times New Roman"/>
                <w:sz w:val="24"/>
                <w:szCs w:val="24"/>
              </w:rPr>
            </w:pPr>
          </w:p>
          <w:p w:rsidR="003431CC" w:rsidRPr="009A07F0" w:rsidRDefault="003431CC" w:rsidP="009A07F0">
            <w:pPr>
              <w:rPr>
                <w:rFonts w:ascii="Times New Roman" w:eastAsia="Times New Roman" w:hAnsi="Times New Roman" w:cs="Times New Roman"/>
                <w:sz w:val="24"/>
                <w:szCs w:val="24"/>
              </w:rPr>
            </w:pPr>
          </w:p>
          <w:p w:rsidR="003431CC" w:rsidRPr="009A07F0" w:rsidRDefault="003431CC" w:rsidP="009A07F0">
            <w:pPr>
              <w:rPr>
                <w:rFonts w:ascii="Times New Roman" w:eastAsia="Times New Roman" w:hAnsi="Times New Roman" w:cs="Times New Roman"/>
                <w:sz w:val="24"/>
                <w:szCs w:val="24"/>
              </w:rPr>
            </w:pPr>
          </w:p>
        </w:tc>
        <w:tc>
          <w:tcPr>
            <w:tcW w:w="709" w:type="dxa"/>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lastRenderedPageBreak/>
              <w:t>100</w:t>
            </w:r>
          </w:p>
        </w:tc>
        <w:tc>
          <w:tcPr>
            <w:tcW w:w="567" w:type="dxa"/>
          </w:tcPr>
          <w:p w:rsidR="003431CC" w:rsidRPr="009A07F0" w:rsidRDefault="003431CC" w:rsidP="009A07F0">
            <w:pPr>
              <w:rPr>
                <w:rFonts w:ascii="Times New Roman" w:eastAsia="Times New Roman" w:hAnsi="Times New Roman" w:cs="Times New Roman"/>
                <w:sz w:val="24"/>
                <w:szCs w:val="24"/>
              </w:rPr>
            </w:pP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3431CC" w:rsidRPr="009A07F0" w:rsidRDefault="003431CC" w:rsidP="009A07F0">
            <w:pPr>
              <w:rPr>
                <w:rFonts w:ascii="Times New Roman" w:eastAsia="Times New Roman" w:hAnsi="Times New Roman" w:cs="Times New Roman"/>
                <w:sz w:val="24"/>
                <w:szCs w:val="24"/>
              </w:rPr>
            </w:pPr>
          </w:p>
        </w:tc>
        <w:tc>
          <w:tcPr>
            <w:tcW w:w="850" w:type="dxa"/>
          </w:tcPr>
          <w:p w:rsidR="003431CC" w:rsidRPr="009A07F0" w:rsidRDefault="003431CC" w:rsidP="009A07F0">
            <w:pPr>
              <w:rPr>
                <w:rFonts w:ascii="Times New Roman" w:eastAsia="Times New Roman" w:hAnsi="Times New Roman" w:cs="Times New Roman"/>
                <w:sz w:val="24"/>
                <w:szCs w:val="24"/>
              </w:rPr>
            </w:pPr>
          </w:p>
        </w:tc>
        <w:tc>
          <w:tcPr>
            <w:tcW w:w="709"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c>
          <w:tcPr>
            <w:tcW w:w="992"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c>
          <w:tcPr>
            <w:tcW w:w="974"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c>
          <w:tcPr>
            <w:tcW w:w="236" w:type="dxa"/>
            <w:gridSpan w:val="2"/>
            <w:vMerge/>
            <w:tcBorders>
              <w:right w:val="nil"/>
            </w:tcBorders>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r>
      <w:tr w:rsidR="003431CC" w:rsidRPr="009A07F0" w:rsidTr="003431CC">
        <w:trPr>
          <w:trHeight w:val="615"/>
        </w:trPr>
        <w:tc>
          <w:tcPr>
            <w:tcW w:w="1277" w:type="dxa"/>
            <w:vMerge/>
          </w:tcPr>
          <w:p w:rsidR="003431CC" w:rsidRPr="009A07F0" w:rsidRDefault="003431CC" w:rsidP="009A07F0">
            <w:pPr>
              <w:rPr>
                <w:rFonts w:ascii="Times New Roman" w:eastAsia="Times New Roman" w:hAnsi="Times New Roman" w:cs="Times New Roman"/>
                <w:sz w:val="24"/>
                <w:szCs w:val="24"/>
              </w:rPr>
            </w:pPr>
          </w:p>
        </w:tc>
        <w:tc>
          <w:tcPr>
            <w:tcW w:w="709" w:type="dxa"/>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90-99</w:t>
            </w:r>
          </w:p>
        </w:tc>
        <w:tc>
          <w:tcPr>
            <w:tcW w:w="567" w:type="dxa"/>
          </w:tcPr>
          <w:p w:rsidR="003431CC" w:rsidRPr="009A07F0" w:rsidRDefault="003431CC" w:rsidP="009A07F0">
            <w:pPr>
              <w:rPr>
                <w:rFonts w:ascii="Times New Roman" w:eastAsia="Times New Roman" w:hAnsi="Times New Roman" w:cs="Times New Roman"/>
                <w:sz w:val="24"/>
                <w:szCs w:val="24"/>
              </w:rPr>
            </w:pP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Pr>
          <w:p w:rsidR="003431CC" w:rsidRPr="009A07F0" w:rsidRDefault="003431CC" w:rsidP="009A07F0">
            <w:pPr>
              <w:rPr>
                <w:rFonts w:ascii="Times New Roman" w:eastAsia="Times New Roman" w:hAnsi="Times New Roman" w:cs="Times New Roman"/>
                <w:sz w:val="24"/>
                <w:szCs w:val="24"/>
              </w:rPr>
            </w:pPr>
          </w:p>
        </w:tc>
        <w:tc>
          <w:tcPr>
            <w:tcW w:w="850" w:type="dxa"/>
          </w:tcPr>
          <w:p w:rsidR="003431CC" w:rsidRPr="009A07F0" w:rsidRDefault="003431CC" w:rsidP="009A07F0">
            <w:pPr>
              <w:rPr>
                <w:rFonts w:ascii="Times New Roman" w:eastAsia="Times New Roman" w:hAnsi="Times New Roman" w:cs="Times New Roman"/>
                <w:sz w:val="24"/>
                <w:szCs w:val="24"/>
              </w:rPr>
            </w:pPr>
          </w:p>
        </w:tc>
        <w:tc>
          <w:tcPr>
            <w:tcW w:w="709"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c>
          <w:tcPr>
            <w:tcW w:w="992"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c>
          <w:tcPr>
            <w:tcW w:w="974"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c>
          <w:tcPr>
            <w:tcW w:w="236" w:type="dxa"/>
            <w:gridSpan w:val="2"/>
            <w:vMerge/>
            <w:tcBorders>
              <w:right w:val="nil"/>
            </w:tcBorders>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r>
      <w:tr w:rsidR="003431CC" w:rsidRPr="009A07F0" w:rsidTr="003431CC">
        <w:trPr>
          <w:trHeight w:val="615"/>
        </w:trPr>
        <w:tc>
          <w:tcPr>
            <w:tcW w:w="1277" w:type="dxa"/>
            <w:vMerge/>
            <w:tcBorders>
              <w:top w:val="nil"/>
            </w:tcBorders>
          </w:tcPr>
          <w:p w:rsidR="003431CC" w:rsidRPr="009A07F0" w:rsidRDefault="003431CC" w:rsidP="009A07F0">
            <w:pPr>
              <w:rPr>
                <w:rFonts w:ascii="Times New Roman" w:eastAsia="Times New Roman" w:hAnsi="Times New Roman" w:cs="Times New Roman"/>
                <w:sz w:val="24"/>
                <w:szCs w:val="24"/>
              </w:rPr>
            </w:pPr>
          </w:p>
        </w:tc>
        <w:tc>
          <w:tcPr>
            <w:tcW w:w="709" w:type="dxa"/>
            <w:tcBorders>
              <w:top w:val="nil"/>
            </w:tcBorders>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80-89</w:t>
            </w:r>
          </w:p>
        </w:tc>
        <w:tc>
          <w:tcPr>
            <w:tcW w:w="567" w:type="dxa"/>
            <w:tcBorders>
              <w:top w:val="nil"/>
            </w:tcBorders>
          </w:tcPr>
          <w:p w:rsidR="003431CC" w:rsidRPr="009A07F0" w:rsidRDefault="003431CC" w:rsidP="009A07F0">
            <w:pPr>
              <w:rPr>
                <w:rFonts w:ascii="Times New Roman" w:eastAsia="Times New Roman" w:hAnsi="Times New Roman" w:cs="Times New Roman"/>
                <w:sz w:val="24"/>
                <w:szCs w:val="24"/>
              </w:rPr>
            </w:pPr>
          </w:p>
        </w:tc>
        <w:tc>
          <w:tcPr>
            <w:tcW w:w="1134" w:type="dxa"/>
            <w:tcBorders>
              <w:top w:val="nil"/>
            </w:tcBorders>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tcBorders>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nil"/>
            </w:tcBorders>
          </w:tcPr>
          <w:p w:rsidR="003431CC" w:rsidRPr="009A07F0" w:rsidRDefault="003431CC" w:rsidP="009A07F0">
            <w:pPr>
              <w:rPr>
                <w:rFonts w:ascii="Times New Roman" w:eastAsia="Times New Roman" w:hAnsi="Times New Roman" w:cs="Times New Roman"/>
                <w:sz w:val="24"/>
                <w:szCs w:val="24"/>
              </w:rPr>
            </w:pPr>
          </w:p>
        </w:tc>
        <w:tc>
          <w:tcPr>
            <w:tcW w:w="850" w:type="dxa"/>
            <w:tcBorders>
              <w:top w:val="nil"/>
            </w:tcBorders>
          </w:tcPr>
          <w:p w:rsidR="003431CC" w:rsidRPr="009A07F0" w:rsidRDefault="003431CC" w:rsidP="009A07F0">
            <w:pPr>
              <w:rPr>
                <w:rFonts w:ascii="Times New Roman" w:eastAsia="Times New Roman" w:hAnsi="Times New Roman" w:cs="Times New Roman"/>
                <w:sz w:val="24"/>
                <w:szCs w:val="24"/>
              </w:rPr>
            </w:pPr>
          </w:p>
        </w:tc>
        <w:tc>
          <w:tcPr>
            <w:tcW w:w="709" w:type="dxa"/>
            <w:tcBorders>
              <w:top w:val="nil"/>
            </w:tcBorders>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c>
          <w:tcPr>
            <w:tcW w:w="992" w:type="dxa"/>
            <w:tcBorders>
              <w:top w:val="nil"/>
            </w:tcBorders>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c>
          <w:tcPr>
            <w:tcW w:w="974" w:type="dxa"/>
            <w:tcBorders>
              <w:top w:val="nil"/>
            </w:tcBorders>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c>
          <w:tcPr>
            <w:tcW w:w="236" w:type="dxa"/>
            <w:gridSpan w:val="2"/>
            <w:vMerge/>
            <w:tcBorders>
              <w:top w:val="nil"/>
              <w:right w:val="nil"/>
            </w:tcBorders>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r>
      <w:tr w:rsidR="003431CC" w:rsidRPr="009A07F0" w:rsidTr="003431CC">
        <w:trPr>
          <w:gridAfter w:val="2"/>
          <w:wAfter w:w="236" w:type="dxa"/>
          <w:trHeight w:val="681"/>
        </w:trPr>
        <w:tc>
          <w:tcPr>
            <w:tcW w:w="1277" w:type="dxa"/>
            <w:vMerge/>
            <w:tcBorders>
              <w:top w:val="nil"/>
            </w:tcBorders>
            <w:vAlign w:val="center"/>
          </w:tcPr>
          <w:p w:rsidR="003431CC" w:rsidRPr="009A07F0" w:rsidRDefault="003431CC" w:rsidP="009A07F0">
            <w:pPr>
              <w:rPr>
                <w:rFonts w:ascii="Times New Roman" w:eastAsia="Times New Roman" w:hAnsi="Times New Roman" w:cs="Times New Roman"/>
                <w:sz w:val="24"/>
                <w:szCs w:val="24"/>
              </w:rPr>
            </w:pPr>
          </w:p>
        </w:tc>
        <w:tc>
          <w:tcPr>
            <w:tcW w:w="709" w:type="dxa"/>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50-79</w:t>
            </w:r>
          </w:p>
        </w:tc>
        <w:tc>
          <w:tcPr>
            <w:tcW w:w="567"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Pr>
          <w:p w:rsidR="003431CC" w:rsidRPr="009A07F0" w:rsidRDefault="003431CC" w:rsidP="009A07F0">
            <w:pPr>
              <w:rPr>
                <w:rFonts w:ascii="Times New Roman" w:eastAsia="Times New Roman" w:hAnsi="Times New Roman" w:cs="Times New Roman"/>
                <w:sz w:val="24"/>
                <w:szCs w:val="24"/>
              </w:rPr>
            </w:pPr>
          </w:p>
        </w:tc>
        <w:tc>
          <w:tcPr>
            <w:tcW w:w="709"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4"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431CC" w:rsidRPr="009A07F0" w:rsidTr="003431CC">
        <w:trPr>
          <w:gridAfter w:val="2"/>
          <w:wAfter w:w="236" w:type="dxa"/>
          <w:trHeight w:val="687"/>
        </w:trPr>
        <w:tc>
          <w:tcPr>
            <w:tcW w:w="1277" w:type="dxa"/>
            <w:vMerge/>
            <w:tcBorders>
              <w:top w:val="nil"/>
            </w:tcBorders>
            <w:vAlign w:val="center"/>
          </w:tcPr>
          <w:p w:rsidR="003431CC" w:rsidRPr="009A07F0" w:rsidRDefault="003431CC" w:rsidP="009A07F0">
            <w:pPr>
              <w:rPr>
                <w:rFonts w:ascii="Times New Roman" w:eastAsia="Times New Roman" w:hAnsi="Times New Roman" w:cs="Times New Roman"/>
                <w:sz w:val="24"/>
                <w:szCs w:val="24"/>
              </w:rPr>
            </w:pPr>
          </w:p>
        </w:tc>
        <w:tc>
          <w:tcPr>
            <w:tcW w:w="709" w:type="dxa"/>
          </w:tcPr>
          <w:p w:rsidR="003431CC" w:rsidRPr="009A07F0" w:rsidRDefault="003431CC"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Iki 50</w:t>
            </w:r>
          </w:p>
        </w:tc>
        <w:tc>
          <w:tcPr>
            <w:tcW w:w="567"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4" w:type="dxa"/>
            <w:tcMar>
              <w:top w:w="0" w:type="dxa"/>
              <w:left w:w="108" w:type="dxa"/>
              <w:bottom w:w="0" w:type="dxa"/>
              <w:right w:w="108" w:type="dxa"/>
            </w:tcMar>
          </w:tcPr>
          <w:p w:rsidR="003431CC" w:rsidRPr="009A07F0" w:rsidRDefault="003431CC" w:rsidP="009A07F0">
            <w:pPr>
              <w:rPr>
                <w:rFonts w:ascii="Times New Roman" w:eastAsia="Times New Roman" w:hAnsi="Times New Roman" w:cs="Times New Roman"/>
                <w:sz w:val="24"/>
                <w:szCs w:val="24"/>
              </w:rPr>
            </w:pPr>
          </w:p>
        </w:tc>
      </w:tr>
    </w:tbl>
    <w:p w:rsidR="009A07F0" w:rsidRDefault="003431CC" w:rsidP="009A07F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Lenkų kalbos mokyklinio brandos  egzamino rezultatai:</w:t>
      </w:r>
      <w:r w:rsidR="00C959B1">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w:t>
      </w:r>
      <w:r w:rsidR="00C959B1">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00C959B1">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00C959B1">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sidR="00C959B1">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 </w:t>
      </w:r>
      <w:r w:rsidR="00C959B1">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w:t>
      </w:r>
      <w:r w:rsidR="00C959B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00C959B1">
        <w:rPr>
          <w:rFonts w:ascii="Times New Roman" w:eastAsia="Times New Roman" w:hAnsi="Times New Roman" w:cs="Times New Roman"/>
          <w:b/>
          <w:sz w:val="24"/>
          <w:szCs w:val="24"/>
        </w:rPr>
        <w:t>6-13,</w:t>
      </w:r>
      <w:r>
        <w:rPr>
          <w:rFonts w:ascii="Times New Roman" w:eastAsia="Times New Roman" w:hAnsi="Times New Roman" w:cs="Times New Roman"/>
          <w:b/>
          <w:sz w:val="24"/>
          <w:szCs w:val="24"/>
        </w:rPr>
        <w:t xml:space="preserve"> </w:t>
      </w:r>
      <w:r w:rsidR="00C959B1">
        <w:rPr>
          <w:rFonts w:ascii="Times New Roman" w:eastAsia="Times New Roman" w:hAnsi="Times New Roman" w:cs="Times New Roman"/>
          <w:b/>
          <w:sz w:val="24"/>
          <w:szCs w:val="24"/>
        </w:rPr>
        <w:t>4-2</w:t>
      </w:r>
    </w:p>
    <w:p w:rsidR="003431CC" w:rsidRPr="009A07F0" w:rsidRDefault="003431CC" w:rsidP="003431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Lietuvių kalbos mokyklinio brandos  egzamino rezultatai: 6,5 – 6, 4-14</w:t>
      </w:r>
    </w:p>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Iš viso buvo </w:t>
      </w:r>
      <w:r w:rsidR="00C959B1">
        <w:rPr>
          <w:rFonts w:ascii="Times New Roman" w:eastAsia="Times New Roman" w:hAnsi="Times New Roman" w:cs="Times New Roman"/>
          <w:sz w:val="24"/>
          <w:szCs w:val="24"/>
        </w:rPr>
        <w:t xml:space="preserve">laikyta </w:t>
      </w:r>
      <w:r w:rsidR="00BB3AC7">
        <w:rPr>
          <w:rFonts w:ascii="Times New Roman" w:eastAsia="Times New Roman" w:hAnsi="Times New Roman" w:cs="Times New Roman"/>
          <w:sz w:val="24"/>
          <w:szCs w:val="24"/>
        </w:rPr>
        <w:t>7</w:t>
      </w:r>
      <w:r w:rsidR="00C959B1">
        <w:rPr>
          <w:rFonts w:ascii="Times New Roman" w:eastAsia="Times New Roman" w:hAnsi="Times New Roman" w:cs="Times New Roman"/>
          <w:sz w:val="24"/>
          <w:szCs w:val="24"/>
        </w:rPr>
        <w:t>2</w:t>
      </w:r>
      <w:r w:rsidRPr="009A07F0">
        <w:rPr>
          <w:rFonts w:ascii="Times New Roman" w:eastAsia="Times New Roman" w:hAnsi="Times New Roman" w:cs="Times New Roman"/>
          <w:sz w:val="24"/>
          <w:szCs w:val="24"/>
        </w:rPr>
        <w:t xml:space="preserve"> valstybiniai brandos  egzaminai ir </w:t>
      </w:r>
      <w:r w:rsidR="00BB3AC7">
        <w:rPr>
          <w:rFonts w:ascii="Times New Roman" w:eastAsia="Times New Roman" w:hAnsi="Times New Roman" w:cs="Times New Roman"/>
          <w:sz w:val="24"/>
          <w:szCs w:val="24"/>
        </w:rPr>
        <w:t>51</w:t>
      </w:r>
      <w:r w:rsidRPr="009A07F0">
        <w:rPr>
          <w:rFonts w:ascii="Times New Roman" w:eastAsia="Times New Roman" w:hAnsi="Times New Roman" w:cs="Times New Roman"/>
          <w:sz w:val="24"/>
          <w:szCs w:val="24"/>
        </w:rPr>
        <w:t xml:space="preserve"> mokykliniai brandos egzaminai. Išlaikyta </w:t>
      </w:r>
      <w:r w:rsidR="00C959B1">
        <w:rPr>
          <w:rFonts w:ascii="Times New Roman" w:eastAsia="Times New Roman" w:hAnsi="Times New Roman" w:cs="Times New Roman"/>
          <w:sz w:val="24"/>
          <w:szCs w:val="24"/>
        </w:rPr>
        <w:t>97</w:t>
      </w:r>
      <w:r w:rsidRPr="009A07F0">
        <w:rPr>
          <w:rFonts w:ascii="Times New Roman" w:eastAsia="Times New Roman" w:hAnsi="Times New Roman" w:cs="Times New Roman"/>
          <w:sz w:val="24"/>
          <w:szCs w:val="24"/>
        </w:rPr>
        <w:t xml:space="preserve"> % visų pasirinktų valstybinių brandos egzaminų ir </w:t>
      </w:r>
      <w:r w:rsidR="00BB3AC7">
        <w:rPr>
          <w:rFonts w:ascii="Times New Roman" w:eastAsia="Times New Roman" w:hAnsi="Times New Roman" w:cs="Times New Roman"/>
          <w:sz w:val="24"/>
          <w:szCs w:val="24"/>
        </w:rPr>
        <w:t>100</w:t>
      </w:r>
      <w:r w:rsidRPr="009A07F0">
        <w:rPr>
          <w:rFonts w:ascii="Times New Roman" w:eastAsia="Times New Roman" w:hAnsi="Times New Roman" w:cs="Times New Roman"/>
          <w:sz w:val="24"/>
          <w:szCs w:val="24"/>
        </w:rPr>
        <w:t xml:space="preserve">% mokyklinių brandos egzaminų. Silpniausiai išlaikytas lietuvių k. valstybinis brandos egzaminas. Pakartotinės sesijos metu visi abiturientai išlaikė lietuvių k. mokyklinį brandos egzaminą. Visi abiturientai gavo brandos atestatus. </w:t>
      </w:r>
    </w:p>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Tolimesnė abiturientų  veikla.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752"/>
        <w:gridCol w:w="3285"/>
      </w:tblGrid>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proofErr w:type="spellStart"/>
            <w:r w:rsidRPr="009A07F0">
              <w:rPr>
                <w:rFonts w:ascii="Times New Roman" w:eastAsia="Times New Roman" w:hAnsi="Times New Roman" w:cs="Times New Roman"/>
                <w:sz w:val="24"/>
                <w:szCs w:val="24"/>
              </w:rPr>
              <w:t>Eil.nr</w:t>
            </w:r>
            <w:proofErr w:type="spellEnd"/>
            <w:r w:rsidRPr="009A07F0">
              <w:rPr>
                <w:rFonts w:ascii="Times New Roman" w:eastAsia="Times New Roman" w:hAnsi="Times New Roman" w:cs="Times New Roman"/>
                <w:sz w:val="24"/>
                <w:szCs w:val="24"/>
              </w:rPr>
              <w:t xml:space="preserve">. </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Veikla</w:t>
            </w:r>
          </w:p>
        </w:tc>
        <w:tc>
          <w:tcPr>
            <w:tcW w:w="3285"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Abiturientų skaičius</w:t>
            </w:r>
          </w:p>
        </w:tc>
      </w:tr>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1.</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Abiturientų skaičius</w:t>
            </w:r>
          </w:p>
        </w:tc>
        <w:tc>
          <w:tcPr>
            <w:tcW w:w="3285" w:type="dxa"/>
          </w:tcPr>
          <w:p w:rsidR="009A07F0" w:rsidRPr="009A07F0" w:rsidRDefault="00F13380"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Gavo brandos atestatus</w:t>
            </w:r>
          </w:p>
        </w:tc>
        <w:tc>
          <w:tcPr>
            <w:tcW w:w="3285" w:type="dxa"/>
          </w:tcPr>
          <w:p w:rsidR="009A07F0" w:rsidRPr="009A07F0" w:rsidRDefault="00F13380"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3.</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Mokosi aukštosiose mokyklose</w:t>
            </w:r>
          </w:p>
        </w:tc>
        <w:tc>
          <w:tcPr>
            <w:tcW w:w="3285" w:type="dxa"/>
          </w:tcPr>
          <w:p w:rsidR="009A07F0" w:rsidRPr="009A07F0" w:rsidRDefault="00EA5C2E"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4. </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Mokosi kolegijose</w:t>
            </w:r>
          </w:p>
        </w:tc>
        <w:tc>
          <w:tcPr>
            <w:tcW w:w="3285" w:type="dxa"/>
          </w:tcPr>
          <w:p w:rsidR="009A07F0" w:rsidRPr="009A07F0" w:rsidRDefault="00EA5C2E"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5.</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Mokosi profesijų rengimo centruose</w:t>
            </w:r>
          </w:p>
        </w:tc>
        <w:tc>
          <w:tcPr>
            <w:tcW w:w="3285" w:type="dxa"/>
          </w:tcPr>
          <w:p w:rsidR="009A07F0" w:rsidRPr="009A07F0" w:rsidRDefault="00EA5C2E"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6. </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Dirba</w:t>
            </w:r>
          </w:p>
        </w:tc>
        <w:tc>
          <w:tcPr>
            <w:tcW w:w="3285" w:type="dxa"/>
          </w:tcPr>
          <w:p w:rsidR="009A07F0" w:rsidRPr="009A07F0" w:rsidRDefault="00EA5C2E"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7. </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Kita: išvažiavo į užsienį</w:t>
            </w:r>
          </w:p>
        </w:tc>
        <w:tc>
          <w:tcPr>
            <w:tcW w:w="3285" w:type="dxa"/>
          </w:tcPr>
          <w:p w:rsidR="009A07F0" w:rsidRPr="009A07F0" w:rsidRDefault="00EA5C2E"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07F0" w:rsidRPr="009A07F0" w:rsidRDefault="009A07F0" w:rsidP="009A07F0">
      <w:pPr>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Tolimesnė dešimtokų veikla 201</w:t>
      </w:r>
      <w:r w:rsidR="00EA5C2E">
        <w:rPr>
          <w:rFonts w:ascii="Times New Roman" w:eastAsia="Times New Roman" w:hAnsi="Times New Roman" w:cs="Times New Roman"/>
          <w:sz w:val="24"/>
          <w:szCs w:val="24"/>
        </w:rPr>
        <w:t>9</w:t>
      </w:r>
      <w:r w:rsidRPr="009A07F0">
        <w:rPr>
          <w:rFonts w:ascii="Times New Roman" w:eastAsia="Times New Roman" w:hAnsi="Times New Roman" w:cs="Times New Roman"/>
          <w:sz w:val="24"/>
          <w:szCs w:val="24"/>
        </w:rPr>
        <w:t xml:space="preserve">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752"/>
        <w:gridCol w:w="3285"/>
      </w:tblGrid>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proofErr w:type="spellStart"/>
            <w:r w:rsidRPr="009A07F0">
              <w:rPr>
                <w:rFonts w:ascii="Times New Roman" w:eastAsia="Times New Roman" w:hAnsi="Times New Roman" w:cs="Times New Roman"/>
                <w:sz w:val="24"/>
                <w:szCs w:val="24"/>
              </w:rPr>
              <w:t>Eil.nr</w:t>
            </w:r>
            <w:proofErr w:type="spellEnd"/>
            <w:r w:rsidRPr="009A07F0">
              <w:rPr>
                <w:rFonts w:ascii="Times New Roman" w:eastAsia="Times New Roman" w:hAnsi="Times New Roman" w:cs="Times New Roman"/>
                <w:sz w:val="24"/>
                <w:szCs w:val="24"/>
              </w:rPr>
              <w:t xml:space="preserve">. </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Veikla</w:t>
            </w:r>
          </w:p>
        </w:tc>
        <w:tc>
          <w:tcPr>
            <w:tcW w:w="3285"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Skaičius</w:t>
            </w:r>
          </w:p>
        </w:tc>
      </w:tr>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1.</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Gavo </w:t>
            </w:r>
            <w:proofErr w:type="spellStart"/>
            <w:r w:rsidRPr="009A07F0">
              <w:rPr>
                <w:rFonts w:ascii="Times New Roman" w:eastAsia="Times New Roman" w:hAnsi="Times New Roman" w:cs="Times New Roman"/>
                <w:sz w:val="24"/>
                <w:szCs w:val="24"/>
              </w:rPr>
              <w:t>pagr</w:t>
            </w:r>
            <w:proofErr w:type="spellEnd"/>
            <w:r w:rsidRPr="009A07F0">
              <w:rPr>
                <w:rFonts w:ascii="Times New Roman" w:eastAsia="Times New Roman" w:hAnsi="Times New Roman" w:cs="Times New Roman"/>
                <w:sz w:val="24"/>
                <w:szCs w:val="24"/>
              </w:rPr>
              <w:t>. išsilavinimo pažymėjimus</w:t>
            </w:r>
          </w:p>
        </w:tc>
        <w:tc>
          <w:tcPr>
            <w:tcW w:w="3285" w:type="dxa"/>
          </w:tcPr>
          <w:p w:rsidR="009A07F0" w:rsidRPr="009A07F0" w:rsidRDefault="00BB3AC7"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A07F0" w:rsidRPr="009A07F0">
              <w:rPr>
                <w:rFonts w:ascii="Times New Roman" w:eastAsia="Times New Roman" w:hAnsi="Times New Roman" w:cs="Times New Roman"/>
                <w:sz w:val="24"/>
                <w:szCs w:val="24"/>
              </w:rPr>
              <w:t>7</w:t>
            </w:r>
          </w:p>
        </w:tc>
      </w:tr>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Tęsia mokslą 11 </w:t>
            </w:r>
            <w:proofErr w:type="spellStart"/>
            <w:r w:rsidRPr="009A07F0">
              <w:rPr>
                <w:rFonts w:ascii="Times New Roman" w:eastAsia="Times New Roman" w:hAnsi="Times New Roman" w:cs="Times New Roman"/>
                <w:sz w:val="24"/>
                <w:szCs w:val="24"/>
              </w:rPr>
              <w:t>kl</w:t>
            </w:r>
            <w:proofErr w:type="spellEnd"/>
            <w:r w:rsidRPr="009A07F0">
              <w:rPr>
                <w:rFonts w:ascii="Times New Roman" w:eastAsia="Times New Roman" w:hAnsi="Times New Roman" w:cs="Times New Roman"/>
                <w:sz w:val="24"/>
                <w:szCs w:val="24"/>
              </w:rPr>
              <w:t>.</w:t>
            </w:r>
          </w:p>
        </w:tc>
        <w:tc>
          <w:tcPr>
            <w:tcW w:w="3285" w:type="dxa"/>
          </w:tcPr>
          <w:p w:rsidR="009A07F0" w:rsidRPr="009A07F0" w:rsidRDefault="00F13380"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9A07F0" w:rsidRPr="009A07F0" w:rsidTr="009A07F0">
        <w:tc>
          <w:tcPr>
            <w:tcW w:w="817"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3.</w:t>
            </w:r>
          </w:p>
        </w:tc>
        <w:tc>
          <w:tcPr>
            <w:tcW w:w="5752" w:type="dxa"/>
          </w:tcPr>
          <w:p w:rsidR="009A07F0" w:rsidRPr="009A07F0" w:rsidRDefault="009A07F0" w:rsidP="009A07F0">
            <w:pPr>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Profesinėse mokyklose</w:t>
            </w:r>
          </w:p>
        </w:tc>
        <w:tc>
          <w:tcPr>
            <w:tcW w:w="3285" w:type="dxa"/>
          </w:tcPr>
          <w:p w:rsidR="009A07F0" w:rsidRPr="009A07F0" w:rsidRDefault="00F13380" w:rsidP="009A0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07F0" w:rsidRPr="009A07F0" w:rsidRDefault="009A07F0" w:rsidP="009A07F0">
      <w:pPr>
        <w:rPr>
          <w:rFonts w:ascii="Times New Roman" w:eastAsia="Times New Roman" w:hAnsi="Times New Roman" w:cs="Times New Roman"/>
          <w:sz w:val="24"/>
          <w:szCs w:val="24"/>
        </w:rPr>
      </w:pPr>
    </w:p>
    <w:p w:rsidR="009A07F0" w:rsidRPr="009A07F0" w:rsidRDefault="009A07F0" w:rsidP="009A07F0">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Kasmet gimnazija dalyvauja rajono, šalies, tarptautiniuose olimpiadose, konkursuose. Rajoninėse olimpiadose, konkursuose laimėta   prizinės vietos. Buvo dalyvauta šalies ir tarptautinėse olimpiadose ir konkursuose. Vyko labai aktyvus sportinis gyvenimas. </w:t>
      </w:r>
    </w:p>
    <w:p w:rsidR="009A07F0" w:rsidRPr="009A07F0" w:rsidRDefault="009A07F0" w:rsidP="009A07F0">
      <w:pPr>
        <w:spacing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Gimnazijoje veikia liaudies dainų ir šokių ansamblis „ </w:t>
      </w:r>
      <w:proofErr w:type="spellStart"/>
      <w:r w:rsidRPr="009A07F0">
        <w:rPr>
          <w:rFonts w:ascii="Times New Roman" w:eastAsia="Times New Roman" w:hAnsi="Times New Roman" w:cs="Times New Roman"/>
          <w:sz w:val="24"/>
          <w:szCs w:val="24"/>
        </w:rPr>
        <w:t>Kviaty</w:t>
      </w:r>
      <w:proofErr w:type="spellEnd"/>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polskie</w:t>
      </w:r>
      <w:proofErr w:type="spellEnd"/>
      <w:r w:rsidRPr="009A07F0">
        <w:rPr>
          <w:rFonts w:ascii="Times New Roman" w:eastAsia="Times New Roman" w:hAnsi="Times New Roman" w:cs="Times New Roman"/>
          <w:sz w:val="24"/>
          <w:szCs w:val="24"/>
        </w:rPr>
        <w:t>“, estradinio šokio ansambl</w:t>
      </w:r>
      <w:r w:rsidR="00BB3AC7">
        <w:rPr>
          <w:rFonts w:ascii="Times New Roman" w:eastAsia="Times New Roman" w:hAnsi="Times New Roman" w:cs="Times New Roman"/>
          <w:sz w:val="24"/>
          <w:szCs w:val="24"/>
        </w:rPr>
        <w:t>is</w:t>
      </w:r>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Todes</w:t>
      </w:r>
      <w:proofErr w:type="spellEnd"/>
      <w:r w:rsidRPr="009A07F0">
        <w:rPr>
          <w:rFonts w:ascii="Times New Roman" w:eastAsia="Times New Roman" w:hAnsi="Times New Roman" w:cs="Times New Roman"/>
          <w:sz w:val="24"/>
          <w:szCs w:val="24"/>
        </w:rPr>
        <w:t>“,   sportiniai būreliai, saugaus eismo būrelis „ Šviesoforas“, literatūriniai būreliai, dalykiniai būreliai,  vykdoma kultūrinė, pažintinė,  literatūrinė, projektinė veikla. Ansamblis „</w:t>
      </w:r>
      <w:proofErr w:type="spellStart"/>
      <w:r w:rsidRPr="009A07F0">
        <w:rPr>
          <w:rFonts w:ascii="Times New Roman" w:eastAsia="Times New Roman" w:hAnsi="Times New Roman" w:cs="Times New Roman"/>
          <w:sz w:val="24"/>
          <w:szCs w:val="24"/>
        </w:rPr>
        <w:t>Kwiaty</w:t>
      </w:r>
      <w:proofErr w:type="spellEnd"/>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polskie</w:t>
      </w:r>
      <w:proofErr w:type="spellEnd"/>
      <w:r w:rsidRPr="009A07F0">
        <w:rPr>
          <w:rFonts w:ascii="Times New Roman" w:eastAsia="Times New Roman" w:hAnsi="Times New Roman" w:cs="Times New Roman"/>
          <w:sz w:val="24"/>
          <w:szCs w:val="24"/>
        </w:rPr>
        <w:t xml:space="preserve"> „ </w:t>
      </w:r>
      <w:smartTag w:uri="urn:schemas-microsoft-com:office:smarttags" w:element="metricconverter">
        <w:smartTagPr>
          <w:attr w:name="ProductID" w:val="2018 m"/>
        </w:smartTagPr>
        <w:r w:rsidRPr="009A07F0">
          <w:rPr>
            <w:rFonts w:ascii="Times New Roman" w:eastAsia="Times New Roman" w:hAnsi="Times New Roman" w:cs="Times New Roman"/>
            <w:sz w:val="24"/>
            <w:szCs w:val="24"/>
          </w:rPr>
          <w:t>2018 m</w:t>
        </w:r>
      </w:smartTag>
      <w:r w:rsidRPr="009A07F0">
        <w:rPr>
          <w:rFonts w:ascii="Times New Roman" w:eastAsia="Times New Roman" w:hAnsi="Times New Roman" w:cs="Times New Roman"/>
          <w:sz w:val="24"/>
          <w:szCs w:val="24"/>
        </w:rPr>
        <w:t xml:space="preserve">. </w:t>
      </w:r>
      <w:r w:rsidR="00BB3AC7">
        <w:rPr>
          <w:rFonts w:ascii="Times New Roman" w:eastAsia="Times New Roman" w:hAnsi="Times New Roman" w:cs="Times New Roman"/>
          <w:sz w:val="24"/>
          <w:szCs w:val="24"/>
        </w:rPr>
        <w:t xml:space="preserve">spalio </w:t>
      </w:r>
      <w:r w:rsidRPr="009A07F0">
        <w:rPr>
          <w:rFonts w:ascii="Times New Roman" w:eastAsia="Times New Roman" w:hAnsi="Times New Roman" w:cs="Times New Roman"/>
          <w:sz w:val="24"/>
          <w:szCs w:val="24"/>
        </w:rPr>
        <w:t>mėnesį gastroliavo Lenkijos respublikoje</w:t>
      </w:r>
      <w:r w:rsidR="00BB3AC7">
        <w:rPr>
          <w:rFonts w:ascii="Times New Roman" w:eastAsia="Times New Roman" w:hAnsi="Times New Roman" w:cs="Times New Roman"/>
          <w:sz w:val="24"/>
          <w:szCs w:val="24"/>
        </w:rPr>
        <w:t>, dalyvavo tautinių  šokių konkurse Baltarusijoje</w:t>
      </w:r>
      <w:r w:rsidRPr="009A07F0">
        <w:rPr>
          <w:rFonts w:ascii="Times New Roman" w:eastAsia="Times New Roman" w:hAnsi="Times New Roman" w:cs="Times New Roman"/>
          <w:sz w:val="24"/>
          <w:szCs w:val="24"/>
        </w:rPr>
        <w:t xml:space="preserve">. Veikia lėlių teatras  „ </w:t>
      </w:r>
      <w:proofErr w:type="spellStart"/>
      <w:r w:rsidRPr="009A07F0">
        <w:rPr>
          <w:rFonts w:ascii="Times New Roman" w:eastAsia="Times New Roman" w:hAnsi="Times New Roman" w:cs="Times New Roman"/>
          <w:sz w:val="24"/>
          <w:szCs w:val="24"/>
        </w:rPr>
        <w:t>Pod</w:t>
      </w:r>
      <w:proofErr w:type="spellEnd"/>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daszkiem</w:t>
      </w:r>
      <w:proofErr w:type="spellEnd"/>
      <w:r w:rsidRPr="009A07F0">
        <w:rPr>
          <w:rFonts w:ascii="Times New Roman" w:eastAsia="Times New Roman" w:hAnsi="Times New Roman" w:cs="Times New Roman"/>
          <w:sz w:val="24"/>
          <w:szCs w:val="24"/>
        </w:rPr>
        <w:t>“. Apie 60 mokinių lanko šokių studiją „</w:t>
      </w:r>
      <w:proofErr w:type="spellStart"/>
      <w:r w:rsidRPr="009A07F0">
        <w:rPr>
          <w:rFonts w:ascii="Times New Roman" w:eastAsia="Times New Roman" w:hAnsi="Times New Roman" w:cs="Times New Roman"/>
          <w:sz w:val="24"/>
          <w:szCs w:val="24"/>
        </w:rPr>
        <w:t>Todes</w:t>
      </w:r>
      <w:proofErr w:type="spellEnd"/>
      <w:r w:rsidRPr="009A07F0">
        <w:rPr>
          <w:rFonts w:ascii="Times New Roman" w:eastAsia="Times New Roman" w:hAnsi="Times New Roman" w:cs="Times New Roman"/>
          <w:sz w:val="24"/>
          <w:szCs w:val="24"/>
        </w:rPr>
        <w:t xml:space="preserve">“, apie 30 mokinių lanko karate, </w:t>
      </w:r>
      <w:proofErr w:type="spellStart"/>
      <w:r w:rsidRPr="009A07F0">
        <w:rPr>
          <w:rFonts w:ascii="Times New Roman" w:eastAsia="Times New Roman" w:hAnsi="Times New Roman" w:cs="Times New Roman"/>
          <w:sz w:val="24"/>
          <w:szCs w:val="24"/>
        </w:rPr>
        <w:t>fitneso</w:t>
      </w:r>
      <w:proofErr w:type="spellEnd"/>
      <w:r w:rsidRPr="009A07F0">
        <w:rPr>
          <w:rFonts w:ascii="Times New Roman" w:eastAsia="Times New Roman" w:hAnsi="Times New Roman" w:cs="Times New Roman"/>
          <w:sz w:val="24"/>
          <w:szCs w:val="24"/>
        </w:rPr>
        <w:t xml:space="preserve"> klubus, veikiančius mūsų gimnazijos pastate. </w:t>
      </w:r>
    </w:p>
    <w:p w:rsidR="009A07F0" w:rsidRPr="009A07F0" w:rsidRDefault="009A07F0" w:rsidP="009A07F0">
      <w:pPr>
        <w:suppressAutoHyphens/>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  2.1 Buvo pravesti standartizuoti testai 2,4,6,8 klasėse.</w:t>
      </w:r>
    </w:p>
    <w:p w:rsidR="009A07F0" w:rsidRPr="009A07F0" w:rsidRDefault="009A07F0" w:rsidP="009A07F0">
      <w:pPr>
        <w:suppressAutoHyphens/>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  2.1.1 Antrų klasių mokiniai labai gerai atliko skaitymo testą, gimnazijos vidurkis </w:t>
      </w:r>
      <w:r w:rsidR="00C909FE">
        <w:rPr>
          <w:rFonts w:ascii="Times New Roman" w:eastAsia="Times New Roman" w:hAnsi="Times New Roman" w:cs="Times New Roman"/>
          <w:sz w:val="24"/>
          <w:szCs w:val="24"/>
        </w:rPr>
        <w:t>83</w:t>
      </w:r>
      <w:r w:rsidRPr="009A07F0">
        <w:rPr>
          <w:rFonts w:ascii="Times New Roman" w:eastAsia="Times New Roman" w:hAnsi="Times New Roman" w:cs="Times New Roman"/>
          <w:sz w:val="24"/>
          <w:szCs w:val="24"/>
        </w:rPr>
        <w:t>,</w:t>
      </w:r>
      <w:r w:rsidR="00C909FE">
        <w:rPr>
          <w:rFonts w:ascii="Times New Roman" w:eastAsia="Times New Roman" w:hAnsi="Times New Roman" w:cs="Times New Roman"/>
          <w:sz w:val="24"/>
          <w:szCs w:val="24"/>
        </w:rPr>
        <w:t>3</w:t>
      </w:r>
      <w:r w:rsidRPr="009A07F0">
        <w:rPr>
          <w:rFonts w:ascii="Times New Roman" w:eastAsia="Times New Roman" w:hAnsi="Times New Roman" w:cs="Times New Roman"/>
          <w:sz w:val="24"/>
          <w:szCs w:val="24"/>
        </w:rPr>
        <w:t xml:space="preserve">.  Matematikos vidurkis </w:t>
      </w:r>
      <w:r w:rsidR="00C909FE">
        <w:rPr>
          <w:rFonts w:ascii="Times New Roman" w:eastAsia="Times New Roman" w:hAnsi="Times New Roman" w:cs="Times New Roman"/>
          <w:sz w:val="24"/>
          <w:szCs w:val="24"/>
        </w:rPr>
        <w:t>77</w:t>
      </w:r>
      <w:r w:rsidRPr="009A07F0">
        <w:rPr>
          <w:rFonts w:ascii="Times New Roman" w:eastAsia="Times New Roman" w:hAnsi="Times New Roman" w:cs="Times New Roman"/>
          <w:sz w:val="24"/>
          <w:szCs w:val="24"/>
        </w:rPr>
        <w:t>,</w:t>
      </w:r>
      <w:r w:rsidR="00C909FE">
        <w:rPr>
          <w:rFonts w:ascii="Times New Roman" w:eastAsia="Times New Roman" w:hAnsi="Times New Roman" w:cs="Times New Roman"/>
          <w:sz w:val="24"/>
          <w:szCs w:val="24"/>
        </w:rPr>
        <w:t>1.</w:t>
      </w:r>
      <w:r w:rsidRPr="009A07F0">
        <w:rPr>
          <w:rFonts w:ascii="Times New Roman" w:eastAsia="Times New Roman" w:hAnsi="Times New Roman" w:cs="Times New Roman"/>
          <w:sz w:val="24"/>
          <w:szCs w:val="24"/>
        </w:rPr>
        <w:t xml:space="preserve"> Rašymo testo vidurkis </w:t>
      </w:r>
      <w:r w:rsidR="00C909FE">
        <w:rPr>
          <w:rFonts w:ascii="Times New Roman" w:eastAsia="Times New Roman" w:hAnsi="Times New Roman" w:cs="Times New Roman"/>
          <w:sz w:val="24"/>
          <w:szCs w:val="24"/>
        </w:rPr>
        <w:t>59</w:t>
      </w:r>
      <w:r w:rsidRPr="009A07F0">
        <w:rPr>
          <w:rFonts w:ascii="Times New Roman" w:eastAsia="Times New Roman" w:hAnsi="Times New Roman" w:cs="Times New Roman"/>
          <w:sz w:val="24"/>
          <w:szCs w:val="24"/>
        </w:rPr>
        <w:t>,</w:t>
      </w:r>
      <w:r w:rsidR="00C909FE">
        <w:rPr>
          <w:rFonts w:ascii="Times New Roman" w:eastAsia="Times New Roman" w:hAnsi="Times New Roman" w:cs="Times New Roman"/>
          <w:sz w:val="24"/>
          <w:szCs w:val="24"/>
        </w:rPr>
        <w:t>6</w:t>
      </w:r>
      <w:r w:rsidRPr="009A07F0">
        <w:rPr>
          <w:rFonts w:ascii="Times New Roman" w:eastAsia="Times New Roman" w:hAnsi="Times New Roman" w:cs="Times New Roman"/>
          <w:sz w:val="24"/>
          <w:szCs w:val="24"/>
        </w:rPr>
        <w:t>.</w:t>
      </w:r>
    </w:p>
    <w:p w:rsidR="009A07F0" w:rsidRPr="009A07F0" w:rsidRDefault="009A07F0" w:rsidP="009A07F0">
      <w:pPr>
        <w:suppressAutoHyphens/>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2.1.2 Ketvirtų klasių mokiniai gerai atliko matematikos testą gimnazijos vidurkis 7</w:t>
      </w:r>
      <w:r w:rsidR="00C909FE">
        <w:rPr>
          <w:rFonts w:ascii="Times New Roman" w:eastAsia="Times New Roman" w:hAnsi="Times New Roman" w:cs="Times New Roman"/>
          <w:sz w:val="24"/>
          <w:szCs w:val="24"/>
        </w:rPr>
        <w:t>0</w:t>
      </w:r>
      <w:r w:rsidRPr="009A07F0">
        <w:rPr>
          <w:rFonts w:ascii="Times New Roman" w:eastAsia="Times New Roman" w:hAnsi="Times New Roman" w:cs="Times New Roman"/>
          <w:sz w:val="24"/>
          <w:szCs w:val="24"/>
        </w:rPr>
        <w:t>,</w:t>
      </w:r>
      <w:r w:rsidR="00C909FE">
        <w:rPr>
          <w:rFonts w:ascii="Times New Roman" w:eastAsia="Times New Roman" w:hAnsi="Times New Roman" w:cs="Times New Roman"/>
          <w:sz w:val="24"/>
          <w:szCs w:val="24"/>
        </w:rPr>
        <w:t>7</w:t>
      </w:r>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t.y</w:t>
      </w:r>
      <w:proofErr w:type="spellEnd"/>
      <w:r w:rsidRPr="009A07F0">
        <w:rPr>
          <w:rFonts w:ascii="Times New Roman" w:eastAsia="Times New Roman" w:hAnsi="Times New Roman" w:cs="Times New Roman"/>
          <w:sz w:val="24"/>
          <w:szCs w:val="24"/>
        </w:rPr>
        <w:t xml:space="preserve"> geriau negu visų kitų mokyklų. Skaitymo testo vidurkis </w:t>
      </w:r>
      <w:r w:rsidR="00C909FE">
        <w:rPr>
          <w:rFonts w:ascii="Times New Roman" w:eastAsia="Times New Roman" w:hAnsi="Times New Roman" w:cs="Times New Roman"/>
          <w:sz w:val="24"/>
          <w:szCs w:val="24"/>
        </w:rPr>
        <w:t>76</w:t>
      </w:r>
      <w:r w:rsidRPr="009A07F0">
        <w:rPr>
          <w:rFonts w:ascii="Times New Roman" w:eastAsia="Times New Roman" w:hAnsi="Times New Roman" w:cs="Times New Roman"/>
          <w:sz w:val="24"/>
          <w:szCs w:val="24"/>
        </w:rPr>
        <w:t>,</w:t>
      </w:r>
      <w:r w:rsidR="00C909FE">
        <w:rPr>
          <w:rFonts w:ascii="Times New Roman" w:eastAsia="Times New Roman" w:hAnsi="Times New Roman" w:cs="Times New Roman"/>
          <w:sz w:val="24"/>
          <w:szCs w:val="24"/>
        </w:rPr>
        <w:t>2</w:t>
      </w:r>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t.y</w:t>
      </w:r>
      <w:proofErr w:type="spellEnd"/>
      <w:r w:rsidRPr="009A07F0">
        <w:rPr>
          <w:rFonts w:ascii="Times New Roman" w:eastAsia="Times New Roman" w:hAnsi="Times New Roman" w:cs="Times New Roman"/>
          <w:sz w:val="24"/>
          <w:szCs w:val="24"/>
        </w:rPr>
        <w:t xml:space="preserve"> geriau negu visų kitų mokyklų. Rašymo </w:t>
      </w:r>
      <w:r w:rsidRPr="009A07F0">
        <w:rPr>
          <w:rFonts w:ascii="Times New Roman" w:eastAsia="Times New Roman" w:hAnsi="Times New Roman" w:cs="Times New Roman"/>
          <w:sz w:val="24"/>
          <w:szCs w:val="24"/>
        </w:rPr>
        <w:lastRenderedPageBreak/>
        <w:t xml:space="preserve">testo vidurkis </w:t>
      </w:r>
      <w:r w:rsidR="00C909FE">
        <w:rPr>
          <w:rFonts w:ascii="Times New Roman" w:eastAsia="Times New Roman" w:hAnsi="Times New Roman" w:cs="Times New Roman"/>
          <w:sz w:val="24"/>
          <w:szCs w:val="24"/>
        </w:rPr>
        <w:t>80</w:t>
      </w:r>
      <w:r w:rsidRPr="009A07F0">
        <w:rPr>
          <w:rFonts w:ascii="Times New Roman" w:eastAsia="Times New Roman" w:hAnsi="Times New Roman" w:cs="Times New Roman"/>
          <w:sz w:val="24"/>
          <w:szCs w:val="24"/>
        </w:rPr>
        <w:t>,</w:t>
      </w:r>
      <w:r w:rsidR="00C909FE">
        <w:rPr>
          <w:rFonts w:ascii="Times New Roman" w:eastAsia="Times New Roman" w:hAnsi="Times New Roman" w:cs="Times New Roman"/>
          <w:sz w:val="24"/>
          <w:szCs w:val="24"/>
        </w:rPr>
        <w:t>0</w:t>
      </w:r>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t,y</w:t>
      </w:r>
      <w:proofErr w:type="spellEnd"/>
      <w:r w:rsidRPr="009A07F0">
        <w:rPr>
          <w:rFonts w:ascii="Times New Roman" w:eastAsia="Times New Roman" w:hAnsi="Times New Roman" w:cs="Times New Roman"/>
          <w:sz w:val="24"/>
          <w:szCs w:val="24"/>
        </w:rPr>
        <w:t xml:space="preserve"> geriau negu visų kitų mokyklų . Pasaulio pažinimo testo vidurkis 7</w:t>
      </w:r>
      <w:r w:rsidR="00C909FE">
        <w:rPr>
          <w:rFonts w:ascii="Times New Roman" w:eastAsia="Times New Roman" w:hAnsi="Times New Roman" w:cs="Times New Roman"/>
          <w:sz w:val="24"/>
          <w:szCs w:val="24"/>
        </w:rPr>
        <w:t>3</w:t>
      </w:r>
      <w:r w:rsidRPr="009A07F0">
        <w:rPr>
          <w:rFonts w:ascii="Times New Roman" w:eastAsia="Times New Roman" w:hAnsi="Times New Roman" w:cs="Times New Roman"/>
          <w:sz w:val="24"/>
          <w:szCs w:val="24"/>
        </w:rPr>
        <w:t>,</w:t>
      </w:r>
      <w:r w:rsidR="00C909FE">
        <w:rPr>
          <w:rFonts w:ascii="Times New Roman" w:eastAsia="Times New Roman" w:hAnsi="Times New Roman" w:cs="Times New Roman"/>
          <w:sz w:val="24"/>
          <w:szCs w:val="24"/>
        </w:rPr>
        <w:t>4</w:t>
      </w:r>
      <w:r w:rsidRPr="009A07F0">
        <w:rPr>
          <w:rFonts w:ascii="Times New Roman" w:eastAsia="Times New Roman" w:hAnsi="Times New Roman" w:cs="Times New Roman"/>
          <w:sz w:val="24"/>
          <w:szCs w:val="24"/>
        </w:rPr>
        <w:t xml:space="preserve"> t.y. geriau negu visų kitų mokyklų</w:t>
      </w:r>
    </w:p>
    <w:p w:rsidR="009A07F0" w:rsidRPr="009A07F0" w:rsidRDefault="009A07F0" w:rsidP="009A07F0">
      <w:pPr>
        <w:suppressAutoHyphens/>
        <w:spacing w:after="0" w:line="240" w:lineRule="auto"/>
        <w:rPr>
          <w:rFonts w:ascii="Times New Roman" w:eastAsia="Times New Roman" w:hAnsi="Times New Roman" w:cs="Times New Roman"/>
          <w:sz w:val="24"/>
          <w:szCs w:val="24"/>
        </w:rPr>
      </w:pPr>
      <w:r w:rsidRPr="009A07F0">
        <w:rPr>
          <w:rFonts w:ascii="Times New Roman" w:eastAsia="Times New Roman" w:hAnsi="Times New Roman" w:cs="Times New Roman"/>
          <w:sz w:val="24"/>
          <w:szCs w:val="24"/>
        </w:rPr>
        <w:t xml:space="preserve">2.1.3 Šeštų klasių mokiniai labai gerai atliko rašymo testą vidurkis </w:t>
      </w:r>
      <w:r w:rsidR="00C909FE">
        <w:rPr>
          <w:rFonts w:ascii="Times New Roman" w:eastAsia="Times New Roman" w:hAnsi="Times New Roman" w:cs="Times New Roman"/>
          <w:sz w:val="24"/>
          <w:szCs w:val="24"/>
        </w:rPr>
        <w:t>63</w:t>
      </w:r>
      <w:r w:rsidRPr="009A07F0">
        <w:rPr>
          <w:rFonts w:ascii="Times New Roman" w:eastAsia="Times New Roman" w:hAnsi="Times New Roman" w:cs="Times New Roman"/>
          <w:sz w:val="24"/>
          <w:szCs w:val="24"/>
        </w:rPr>
        <w:t>,</w:t>
      </w:r>
      <w:r w:rsidR="00C909FE">
        <w:rPr>
          <w:rFonts w:ascii="Times New Roman" w:eastAsia="Times New Roman" w:hAnsi="Times New Roman" w:cs="Times New Roman"/>
          <w:sz w:val="24"/>
          <w:szCs w:val="24"/>
        </w:rPr>
        <w:t>5</w:t>
      </w:r>
      <w:r w:rsidRPr="009A07F0">
        <w:rPr>
          <w:rFonts w:ascii="Times New Roman" w:eastAsia="Times New Roman" w:hAnsi="Times New Roman" w:cs="Times New Roman"/>
          <w:sz w:val="24"/>
          <w:szCs w:val="24"/>
        </w:rPr>
        <w:t xml:space="preserve">, </w:t>
      </w:r>
      <w:proofErr w:type="spellStart"/>
      <w:r w:rsidRPr="009A07F0">
        <w:rPr>
          <w:rFonts w:ascii="Times New Roman" w:eastAsia="Times New Roman" w:hAnsi="Times New Roman" w:cs="Times New Roman"/>
          <w:sz w:val="24"/>
          <w:szCs w:val="24"/>
        </w:rPr>
        <w:t>t.y</w:t>
      </w:r>
      <w:proofErr w:type="spellEnd"/>
      <w:r w:rsidRPr="009A07F0">
        <w:rPr>
          <w:rFonts w:ascii="Times New Roman" w:eastAsia="Times New Roman" w:hAnsi="Times New Roman" w:cs="Times New Roman"/>
          <w:sz w:val="24"/>
          <w:szCs w:val="24"/>
        </w:rPr>
        <w:t xml:space="preserve"> geriau už visas kitas mokyklas. Matematikos test</w:t>
      </w:r>
      <w:r w:rsidR="00C909FE">
        <w:rPr>
          <w:rFonts w:ascii="Times New Roman" w:eastAsia="Times New Roman" w:hAnsi="Times New Roman" w:cs="Times New Roman"/>
          <w:sz w:val="24"/>
          <w:szCs w:val="24"/>
        </w:rPr>
        <w:t>o</w:t>
      </w:r>
      <w:r w:rsidRPr="009A07F0">
        <w:rPr>
          <w:rFonts w:ascii="Times New Roman" w:eastAsia="Times New Roman" w:hAnsi="Times New Roman" w:cs="Times New Roman"/>
          <w:sz w:val="24"/>
          <w:szCs w:val="24"/>
        </w:rPr>
        <w:t xml:space="preserve"> vidurkis </w:t>
      </w:r>
      <w:r w:rsidR="00C909FE">
        <w:rPr>
          <w:rFonts w:ascii="Times New Roman" w:eastAsia="Times New Roman" w:hAnsi="Times New Roman" w:cs="Times New Roman"/>
          <w:sz w:val="24"/>
          <w:szCs w:val="24"/>
        </w:rPr>
        <w:t>42</w:t>
      </w:r>
      <w:r w:rsidRPr="009A07F0">
        <w:rPr>
          <w:rFonts w:ascii="Times New Roman" w:eastAsia="Times New Roman" w:hAnsi="Times New Roman" w:cs="Times New Roman"/>
          <w:sz w:val="24"/>
          <w:szCs w:val="24"/>
        </w:rPr>
        <w:t>,</w:t>
      </w:r>
      <w:r w:rsidR="00C909FE">
        <w:rPr>
          <w:rFonts w:ascii="Times New Roman" w:eastAsia="Times New Roman" w:hAnsi="Times New Roman" w:cs="Times New Roman"/>
          <w:sz w:val="24"/>
          <w:szCs w:val="24"/>
        </w:rPr>
        <w:t>9.</w:t>
      </w:r>
      <w:r w:rsidRPr="009A07F0">
        <w:rPr>
          <w:rFonts w:ascii="Times New Roman" w:eastAsia="Times New Roman" w:hAnsi="Times New Roman" w:cs="Times New Roman"/>
          <w:sz w:val="24"/>
          <w:szCs w:val="24"/>
        </w:rPr>
        <w:t>. Labai gerai atliktas skaitymo testas vidurkis 5</w:t>
      </w:r>
      <w:r w:rsidR="00C909FE">
        <w:rPr>
          <w:rFonts w:ascii="Times New Roman" w:eastAsia="Times New Roman" w:hAnsi="Times New Roman" w:cs="Times New Roman"/>
          <w:sz w:val="24"/>
          <w:szCs w:val="24"/>
        </w:rPr>
        <w:t>9</w:t>
      </w:r>
      <w:r w:rsidRPr="009A07F0">
        <w:rPr>
          <w:rFonts w:ascii="Times New Roman" w:eastAsia="Times New Roman" w:hAnsi="Times New Roman" w:cs="Times New Roman"/>
          <w:sz w:val="24"/>
          <w:szCs w:val="24"/>
        </w:rPr>
        <w:t>,</w:t>
      </w:r>
      <w:r w:rsidR="00C909FE">
        <w:rPr>
          <w:rFonts w:ascii="Times New Roman" w:eastAsia="Times New Roman" w:hAnsi="Times New Roman" w:cs="Times New Roman"/>
          <w:sz w:val="24"/>
          <w:szCs w:val="24"/>
        </w:rPr>
        <w:t>5</w:t>
      </w:r>
      <w:r w:rsidRPr="009A07F0">
        <w:rPr>
          <w:rFonts w:ascii="Times New Roman" w:eastAsia="Times New Roman" w:hAnsi="Times New Roman" w:cs="Times New Roman"/>
          <w:sz w:val="24"/>
          <w:szCs w:val="24"/>
        </w:rPr>
        <w:t>.</w:t>
      </w:r>
    </w:p>
    <w:p w:rsidR="009A07F0" w:rsidRPr="009A07F0" w:rsidRDefault="009A07F0" w:rsidP="009A07F0">
      <w:pPr>
        <w:suppressAutoHyphens/>
        <w:spacing w:after="0" w:line="240" w:lineRule="auto"/>
        <w:rPr>
          <w:rFonts w:ascii="Times New Roman" w:eastAsia="Times New Roman" w:hAnsi="Times New Roman" w:cs="Times New Roman"/>
          <w:sz w:val="24"/>
          <w:szCs w:val="24"/>
          <w:lang w:eastAsia="ar-SA"/>
        </w:rPr>
      </w:pPr>
      <w:r w:rsidRPr="009A07F0">
        <w:rPr>
          <w:rFonts w:ascii="Times New Roman" w:eastAsia="Times New Roman" w:hAnsi="Times New Roman" w:cs="Times New Roman"/>
          <w:sz w:val="24"/>
          <w:szCs w:val="24"/>
        </w:rPr>
        <w:t>2.1.4 Aštuntų klasių matematikos testo vidurkis</w:t>
      </w:r>
      <w:r w:rsidR="003431CC">
        <w:rPr>
          <w:rFonts w:ascii="Times New Roman" w:eastAsia="Times New Roman" w:hAnsi="Times New Roman" w:cs="Times New Roman"/>
          <w:sz w:val="24"/>
          <w:szCs w:val="24"/>
        </w:rPr>
        <w:t xml:space="preserve">  </w:t>
      </w:r>
      <w:r w:rsidRPr="009A07F0">
        <w:rPr>
          <w:rFonts w:ascii="Times New Roman" w:eastAsia="Times New Roman" w:hAnsi="Times New Roman" w:cs="Times New Roman"/>
          <w:sz w:val="24"/>
          <w:szCs w:val="24"/>
        </w:rPr>
        <w:t xml:space="preserve"> , gamtos mokslo vidurkis .(ataskaitos pridedamos)</w:t>
      </w:r>
    </w:p>
    <w:p w:rsidR="009A07F0" w:rsidRPr="009A07F0" w:rsidRDefault="00C909FE" w:rsidP="00C909FE">
      <w:pPr>
        <w:suppressAutoHyphens/>
        <w:spacing w:after="0" w:line="240" w:lineRule="auto"/>
        <w:outlineLvl w:val="0"/>
        <w:rPr>
          <w:rFonts w:ascii="Times New Roman" w:eastAsia="Times New Roman" w:hAnsi="Times New Roman" w:cs="Times New Roman"/>
          <w:b/>
          <w:sz w:val="24"/>
          <w:szCs w:val="24"/>
          <w:lang w:eastAsia="ar-SA"/>
        </w:rPr>
      </w:pPr>
      <w:r w:rsidRPr="009A07F0">
        <w:rPr>
          <w:rFonts w:ascii="Times New Roman" w:eastAsia="Times New Roman" w:hAnsi="Times New Roman" w:cs="Times New Roman"/>
          <w:sz w:val="24"/>
          <w:szCs w:val="24"/>
        </w:rPr>
        <w:t>Aštuntų klasių</w:t>
      </w:r>
      <w:r>
        <w:rPr>
          <w:rFonts w:ascii="Times New Roman" w:eastAsia="Times New Roman" w:hAnsi="Times New Roman" w:cs="Times New Roman"/>
          <w:sz w:val="24"/>
          <w:szCs w:val="24"/>
        </w:rPr>
        <w:t xml:space="preserve"> mokiniai dalyvavo elektroniniame testavime.</w:t>
      </w:r>
    </w:p>
    <w:p w:rsidR="009A07F0" w:rsidRPr="009A07F0" w:rsidRDefault="009A07F0" w:rsidP="009A07F0">
      <w:pPr>
        <w:suppressAutoHyphens/>
        <w:spacing w:after="0" w:line="240" w:lineRule="auto"/>
        <w:jc w:val="center"/>
        <w:outlineLvl w:val="0"/>
        <w:rPr>
          <w:rFonts w:ascii="Times New Roman" w:eastAsia="Times New Roman" w:hAnsi="Times New Roman" w:cs="Times New Roman"/>
          <w:b/>
          <w:sz w:val="24"/>
          <w:szCs w:val="24"/>
          <w:lang w:eastAsia="ar-SA"/>
        </w:rPr>
      </w:pPr>
    </w:p>
    <w:p w:rsidR="00EB4DA6" w:rsidRPr="00EB4DA6" w:rsidRDefault="00EB4DA6" w:rsidP="00EB4DA6">
      <w:pPr>
        <w:pStyle w:val="Default"/>
      </w:pPr>
      <w:r>
        <w:rPr>
          <w:b/>
          <w:bCs/>
        </w:rPr>
        <w:t xml:space="preserve">                                        </w:t>
      </w:r>
    </w:p>
    <w:p w:rsidR="00C909FE" w:rsidRDefault="00C909FE" w:rsidP="00EB4DA6">
      <w:pPr>
        <w:pStyle w:val="Default"/>
        <w:jc w:val="center"/>
        <w:rPr>
          <w:b/>
          <w:bCs/>
        </w:rPr>
      </w:pPr>
    </w:p>
    <w:p w:rsidR="00EB4DA6" w:rsidRPr="00EB4DA6" w:rsidRDefault="00EB4DA6" w:rsidP="00EB4DA6">
      <w:pPr>
        <w:pStyle w:val="Default"/>
        <w:jc w:val="center"/>
      </w:pPr>
      <w:r w:rsidRPr="00EB4DA6">
        <w:rPr>
          <w:b/>
          <w:bCs/>
        </w:rPr>
        <w:t>20</w:t>
      </w:r>
      <w:r>
        <w:rPr>
          <w:b/>
          <w:bCs/>
        </w:rPr>
        <w:t>19</w:t>
      </w:r>
      <w:r w:rsidRPr="00EB4DA6">
        <w:rPr>
          <w:b/>
          <w:bCs/>
        </w:rPr>
        <w:t>–20</w:t>
      </w:r>
      <w:r>
        <w:rPr>
          <w:b/>
          <w:bCs/>
        </w:rPr>
        <w:t>20</w:t>
      </w:r>
      <w:r w:rsidRPr="00EB4DA6">
        <w:rPr>
          <w:b/>
          <w:bCs/>
        </w:rPr>
        <w:t xml:space="preserve"> MOKSLO METŲ </w:t>
      </w:r>
      <w:r w:rsidR="00EA5C2E">
        <w:rPr>
          <w:b/>
          <w:bCs/>
        </w:rPr>
        <w:t xml:space="preserve">EIŠIŠKIŲ GIMNAZIJOS </w:t>
      </w:r>
      <w:r w:rsidRPr="00EB4DA6">
        <w:rPr>
          <w:b/>
          <w:bCs/>
        </w:rPr>
        <w:t>UGDYMO PLANAS</w:t>
      </w:r>
    </w:p>
    <w:p w:rsidR="00FD38AA" w:rsidRDefault="00FD38AA" w:rsidP="00FD38AA">
      <w:pPr>
        <w:pStyle w:val="Default"/>
        <w:jc w:val="center"/>
        <w:rPr>
          <w:b/>
          <w:bCs/>
        </w:rPr>
      </w:pPr>
    </w:p>
    <w:p w:rsidR="00EB4DA6" w:rsidRPr="00EB4DA6" w:rsidRDefault="00EB4DA6" w:rsidP="00FD38AA">
      <w:pPr>
        <w:pStyle w:val="Default"/>
        <w:jc w:val="center"/>
      </w:pPr>
      <w:r w:rsidRPr="00EB4DA6">
        <w:rPr>
          <w:b/>
          <w:bCs/>
        </w:rPr>
        <w:t>BENDROSIOS NUOSTATOS</w:t>
      </w:r>
    </w:p>
    <w:p w:rsidR="009A07F0" w:rsidRPr="009A07F0" w:rsidRDefault="00EB4DA6" w:rsidP="009A07F0">
      <w:pPr>
        <w:rPr>
          <w:rFonts w:ascii="Times New Roman" w:eastAsia="Calibri" w:hAnsi="Times New Roman" w:cs="Times New Roman"/>
          <w:sz w:val="24"/>
          <w:szCs w:val="24"/>
        </w:rPr>
      </w:pPr>
      <w:r w:rsidRPr="009A07F0">
        <w:rPr>
          <w:rFonts w:ascii="Times New Roman" w:hAnsi="Times New Roman" w:cs="Times New Roman"/>
          <w:sz w:val="24"/>
          <w:szCs w:val="24"/>
        </w:rPr>
        <w:t>2019–2020 mokslo metų mokyklos ugdymo planas reglamentuoja priešmokyklinio, pradinio, pagrindinio, vidurinio ugdymo programų, mokiniams, turintiems specialiųjų ugdymosi poreikių pritaikytų programų ir su šiomis programomis susijusių neformaliojo vaikų švietimo programų įgyvendinimą gimnazijoje. Gimnazijos ugdymo planas sudarytas vadovaujantis 2019–2020 metų bendraisiais ugdymo planais ir gimnazijos strateginiu planu</w:t>
      </w:r>
      <w:r w:rsidR="00FD38AA">
        <w:rPr>
          <w:rFonts w:ascii="Times New Roman" w:hAnsi="Times New Roman" w:cs="Times New Roman"/>
          <w:sz w:val="24"/>
          <w:szCs w:val="24"/>
        </w:rPr>
        <w:t>,</w:t>
      </w:r>
      <w:r w:rsidRPr="009A07F0">
        <w:rPr>
          <w:rFonts w:ascii="Times New Roman" w:hAnsi="Times New Roman" w:cs="Times New Roman"/>
          <w:sz w:val="24"/>
          <w:szCs w:val="24"/>
        </w:rPr>
        <w:t xml:space="preserve"> </w:t>
      </w:r>
      <w:r w:rsidR="009A07F0" w:rsidRPr="009A07F0">
        <w:rPr>
          <w:rFonts w:ascii="Times New Roman" w:eastAsia="Calibri" w:hAnsi="Times New Roman" w:cs="Times New Roman"/>
          <w:sz w:val="24"/>
          <w:szCs w:val="24"/>
        </w:rPr>
        <w:t>2019/2020 m. m. prioritet</w:t>
      </w:r>
      <w:r w:rsidR="009A07F0">
        <w:rPr>
          <w:rFonts w:ascii="Times New Roman" w:eastAsia="Calibri" w:hAnsi="Times New Roman" w:cs="Times New Roman"/>
          <w:sz w:val="24"/>
          <w:szCs w:val="24"/>
        </w:rPr>
        <w:t>ų</w:t>
      </w:r>
      <w:r w:rsidR="009A07F0" w:rsidRPr="009A07F0">
        <w:rPr>
          <w:rFonts w:ascii="Times New Roman" w:eastAsia="Calibri" w:hAnsi="Times New Roman" w:cs="Times New Roman"/>
          <w:sz w:val="24"/>
          <w:szCs w:val="24"/>
        </w:rPr>
        <w:t xml:space="preserve"> ir tiksla</w:t>
      </w:r>
      <w:r w:rsidR="009A07F0">
        <w:rPr>
          <w:rFonts w:ascii="Times New Roman" w:eastAsia="Calibri" w:hAnsi="Times New Roman" w:cs="Times New Roman"/>
          <w:sz w:val="24"/>
          <w:szCs w:val="24"/>
        </w:rPr>
        <w:t>is</w:t>
      </w:r>
      <w:r w:rsidR="009A07F0" w:rsidRPr="009A07F0">
        <w:rPr>
          <w:rFonts w:ascii="Times New Roman" w:eastAsia="Calibri" w:hAnsi="Times New Roman" w:cs="Times New Roman"/>
          <w:sz w:val="24"/>
          <w:szCs w:val="24"/>
        </w:rPr>
        <w:t>:</w:t>
      </w:r>
    </w:p>
    <w:p w:rsidR="009A07F0" w:rsidRPr="009A07F0" w:rsidRDefault="009A07F0" w:rsidP="009A07F0">
      <w:pPr>
        <w:rPr>
          <w:rFonts w:ascii="Times New Roman" w:eastAsia="Calibri" w:hAnsi="Times New Roman" w:cs="Times New Roman"/>
          <w:sz w:val="24"/>
          <w:szCs w:val="24"/>
        </w:rPr>
      </w:pPr>
      <w:r w:rsidRPr="009A07F0">
        <w:rPr>
          <w:rFonts w:ascii="Times New Roman" w:eastAsia="Calibri" w:hAnsi="Times New Roman" w:cs="Times New Roman"/>
          <w:sz w:val="24"/>
          <w:szCs w:val="24"/>
        </w:rPr>
        <w:t xml:space="preserve">Prioritetas – sisteminga mokinių pasiekimų ir individualios pažangos </w:t>
      </w:r>
      <w:proofErr w:type="spellStart"/>
      <w:r w:rsidRPr="009A07F0">
        <w:rPr>
          <w:rFonts w:ascii="Times New Roman" w:eastAsia="Calibri" w:hAnsi="Times New Roman" w:cs="Times New Roman"/>
          <w:sz w:val="24"/>
          <w:szCs w:val="24"/>
        </w:rPr>
        <w:t>stebėsena</w:t>
      </w:r>
      <w:proofErr w:type="spellEnd"/>
      <w:r w:rsidRPr="009A07F0">
        <w:rPr>
          <w:rFonts w:ascii="Times New Roman" w:eastAsia="Calibri" w:hAnsi="Times New Roman" w:cs="Times New Roman"/>
          <w:sz w:val="24"/>
          <w:szCs w:val="24"/>
        </w:rPr>
        <w:t>, poreikių tenkinimo organizavimas bei veiksmingos pagalbos teikimas, lyderystės gebėjimų didinimas.</w:t>
      </w:r>
    </w:p>
    <w:p w:rsidR="009A07F0" w:rsidRPr="009A07F0" w:rsidRDefault="009A07F0" w:rsidP="009A07F0">
      <w:pPr>
        <w:rPr>
          <w:rFonts w:ascii="Times New Roman" w:eastAsia="Calibri" w:hAnsi="Times New Roman" w:cs="Times New Roman"/>
          <w:sz w:val="24"/>
          <w:szCs w:val="24"/>
        </w:rPr>
      </w:pPr>
      <w:r w:rsidRPr="009A07F0">
        <w:rPr>
          <w:rFonts w:ascii="Times New Roman" w:eastAsia="Calibri" w:hAnsi="Times New Roman" w:cs="Times New Roman"/>
          <w:sz w:val="24"/>
          <w:szCs w:val="24"/>
        </w:rPr>
        <w:t>Tikslai:</w:t>
      </w:r>
    </w:p>
    <w:p w:rsidR="009A07F0" w:rsidRDefault="009A07F0" w:rsidP="009A07F0">
      <w:pPr>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S</w:t>
      </w:r>
      <w:r w:rsidRPr="009A07F0">
        <w:rPr>
          <w:rFonts w:ascii="Times New Roman" w:eastAsia="Calibri" w:hAnsi="Times New Roman" w:cs="Times New Roman"/>
          <w:sz w:val="24"/>
          <w:szCs w:val="24"/>
        </w:rPr>
        <w:t xml:space="preserve">iekti sudaryti palankias sąlygas kiekvieno mokinio, mokytojo aktyviam </w:t>
      </w:r>
      <w:proofErr w:type="spellStart"/>
      <w:r w:rsidRPr="009A07F0">
        <w:rPr>
          <w:rFonts w:ascii="Times New Roman" w:eastAsia="Calibri" w:hAnsi="Times New Roman" w:cs="Times New Roman"/>
          <w:sz w:val="24"/>
          <w:szCs w:val="24"/>
        </w:rPr>
        <w:t>ugdymui(si</w:t>
      </w:r>
      <w:proofErr w:type="spellEnd"/>
      <w:r w:rsidRPr="009A07F0">
        <w:rPr>
          <w:rFonts w:ascii="Times New Roman" w:eastAsia="Calibri" w:hAnsi="Times New Roman" w:cs="Times New Roman"/>
          <w:sz w:val="24"/>
          <w:szCs w:val="24"/>
        </w:rPr>
        <w:t>) ir asmeninei pažangai bei saviraiškos poreikių tenkinimui;</w:t>
      </w:r>
    </w:p>
    <w:p w:rsidR="009A07F0" w:rsidRPr="009A07F0" w:rsidRDefault="009A07F0" w:rsidP="009A07F0">
      <w:pPr>
        <w:numPr>
          <w:ilvl w:val="0"/>
          <w:numId w:val="1"/>
        </w:numPr>
        <w:rPr>
          <w:rFonts w:ascii="Times New Roman" w:eastAsia="Calibri" w:hAnsi="Times New Roman" w:cs="Times New Roman"/>
          <w:sz w:val="24"/>
          <w:szCs w:val="24"/>
        </w:rPr>
      </w:pPr>
      <w:r w:rsidRPr="009A07F0">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9A07F0">
        <w:rPr>
          <w:rFonts w:ascii="Times New Roman" w:eastAsia="Calibri" w:hAnsi="Times New Roman" w:cs="Times New Roman"/>
          <w:sz w:val="24"/>
          <w:szCs w:val="24"/>
        </w:rPr>
        <w:t>iekti sudaryti sąlygas veiklų, lemiančių veiksmingą mokinių, mokytojų ir tėvų bendradarbiavimą, organizavimui bei lyderystės gebėjimų didinimui</w:t>
      </w:r>
      <w:r>
        <w:rPr>
          <w:rFonts w:ascii="Times New Roman" w:eastAsia="Calibri" w:hAnsi="Times New Roman" w:cs="Times New Roman"/>
          <w:sz w:val="24"/>
          <w:szCs w:val="24"/>
        </w:rPr>
        <w:t>.</w:t>
      </w:r>
    </w:p>
    <w:p w:rsidR="009A07F0" w:rsidRPr="009A07F0" w:rsidRDefault="009A07F0" w:rsidP="009A07F0">
      <w:pPr>
        <w:numPr>
          <w:ilvl w:val="0"/>
          <w:numId w:val="1"/>
        </w:numPr>
        <w:rPr>
          <w:rFonts w:ascii="Times New Roman" w:eastAsia="Calibri" w:hAnsi="Times New Roman" w:cs="Times New Roman"/>
          <w:sz w:val="24"/>
          <w:szCs w:val="24"/>
        </w:rPr>
      </w:pPr>
      <w:r w:rsidRPr="009A07F0">
        <w:rPr>
          <w:rFonts w:ascii="Times New Roman" w:eastAsia="Calibri" w:hAnsi="Times New Roman" w:cs="Times New Roman"/>
          <w:sz w:val="24"/>
          <w:szCs w:val="24"/>
        </w:rPr>
        <w:t>Formuoti sveiką, saugią ir draugišką ugdymosi aplinką.</w:t>
      </w:r>
    </w:p>
    <w:p w:rsidR="00EB4DA6" w:rsidRPr="00EB4DA6" w:rsidRDefault="00EB4DA6" w:rsidP="00EB4DA6">
      <w:pPr>
        <w:pStyle w:val="Default"/>
      </w:pPr>
    </w:p>
    <w:p w:rsidR="00EB4DA6" w:rsidRPr="00EB4DA6" w:rsidRDefault="00EB4DA6" w:rsidP="00EB4DA6">
      <w:pPr>
        <w:pStyle w:val="Default"/>
      </w:pPr>
      <w:r w:rsidRPr="00EB4DA6">
        <w:t xml:space="preserve">Ugdymo plano tikslai: </w:t>
      </w:r>
    </w:p>
    <w:p w:rsidR="009A07F0" w:rsidRDefault="009A07F0" w:rsidP="00EB4DA6">
      <w:pPr>
        <w:pStyle w:val="Default"/>
      </w:pPr>
      <w:r>
        <w:t>*</w:t>
      </w:r>
      <w:r w:rsidR="00EB4DA6" w:rsidRPr="00EB4DA6">
        <w:t xml:space="preserve"> formuoti mokyklos ugdymo turinį, kad kiekvienas mokinys pasiektų geresnių </w:t>
      </w:r>
      <w:proofErr w:type="spellStart"/>
      <w:r w:rsidR="00EB4DA6" w:rsidRPr="00EB4DA6">
        <w:t>ugdymo(si</w:t>
      </w:r>
      <w:proofErr w:type="spellEnd"/>
      <w:r w:rsidR="00EB4DA6" w:rsidRPr="00EB4DA6">
        <w:t xml:space="preserve">) rezultatų ir įgytų mokymuisi visą gyvenimą būtinų bendrųjų ir dalykinių kompetencijų; </w:t>
      </w:r>
    </w:p>
    <w:p w:rsidR="009A07F0" w:rsidRDefault="009A07F0" w:rsidP="00EB4DA6">
      <w:pPr>
        <w:pStyle w:val="Default"/>
      </w:pPr>
    </w:p>
    <w:p w:rsidR="00EB4DA6" w:rsidRDefault="009A07F0" w:rsidP="00EB4DA6">
      <w:pPr>
        <w:pStyle w:val="Default"/>
      </w:pPr>
      <w:r>
        <w:t>*</w:t>
      </w:r>
      <w:r w:rsidR="00EB4DA6" w:rsidRPr="00EB4DA6">
        <w:t xml:space="preserve"> formuoti mokyklos ugdymo turinį bendruomenės susitarimais ir vadovaujantis Novatoriško </w:t>
      </w:r>
      <w:proofErr w:type="spellStart"/>
      <w:r w:rsidR="00EB4DA6" w:rsidRPr="00EB4DA6">
        <w:t>verslumo</w:t>
      </w:r>
      <w:proofErr w:type="spellEnd"/>
      <w:r w:rsidR="00EB4DA6" w:rsidRPr="00EB4DA6">
        <w:t xml:space="preserve"> sampratos elementais. </w:t>
      </w:r>
    </w:p>
    <w:p w:rsidR="009A07F0" w:rsidRDefault="009A07F0" w:rsidP="00EB4DA6">
      <w:pPr>
        <w:pStyle w:val="Default"/>
      </w:pPr>
    </w:p>
    <w:p w:rsidR="009A07F0" w:rsidRPr="009A07F0" w:rsidRDefault="009A07F0" w:rsidP="009A07F0">
      <w:pPr>
        <w:rPr>
          <w:rFonts w:ascii="Times New Roman" w:eastAsia="Calibri" w:hAnsi="Times New Roman" w:cs="Times New Roman"/>
          <w:sz w:val="24"/>
          <w:szCs w:val="24"/>
        </w:rPr>
      </w:pPr>
      <w:r>
        <w:t>*</w:t>
      </w:r>
      <w:r w:rsidRPr="009A07F0">
        <w:rPr>
          <w:rFonts w:ascii="Times New Roman" w:eastAsia="Calibri" w:hAnsi="Times New Roman" w:cs="Times New Roman"/>
          <w:sz w:val="24"/>
          <w:szCs w:val="24"/>
        </w:rPr>
        <w:t xml:space="preserve"> </w:t>
      </w:r>
      <w:r>
        <w:rPr>
          <w:rFonts w:ascii="Times New Roman" w:eastAsia="Calibri" w:hAnsi="Times New Roman" w:cs="Times New Roman"/>
          <w:sz w:val="24"/>
          <w:szCs w:val="24"/>
        </w:rPr>
        <w:t>f</w:t>
      </w:r>
      <w:r w:rsidRPr="009A07F0">
        <w:rPr>
          <w:rFonts w:ascii="Times New Roman" w:eastAsia="Calibri" w:hAnsi="Times New Roman" w:cs="Times New Roman"/>
          <w:sz w:val="24"/>
          <w:szCs w:val="24"/>
        </w:rPr>
        <w:t>ormuoti sveiką, saugią ir draugišką ugdymosi aplinką.</w:t>
      </w:r>
    </w:p>
    <w:p w:rsidR="009A07F0" w:rsidRDefault="009A07F0" w:rsidP="00EB4DA6">
      <w:pPr>
        <w:pStyle w:val="Default"/>
      </w:pPr>
    </w:p>
    <w:p w:rsidR="009A07F0" w:rsidRPr="00EB4DA6" w:rsidRDefault="009A07F0" w:rsidP="00EB4DA6">
      <w:pPr>
        <w:pStyle w:val="Default"/>
      </w:pPr>
    </w:p>
    <w:p w:rsidR="00EB4DA6" w:rsidRPr="00EB4DA6" w:rsidRDefault="00EB4DA6" w:rsidP="00EB4DA6">
      <w:pPr>
        <w:pStyle w:val="Default"/>
      </w:pPr>
      <w:r w:rsidRPr="00EB4DA6">
        <w:rPr>
          <w:b/>
          <w:bCs/>
        </w:rPr>
        <w:t xml:space="preserve">I. MOKSLO METŲ TRUKMĖ. </w:t>
      </w:r>
    </w:p>
    <w:p w:rsidR="00EB4DA6" w:rsidRPr="00EB4DA6" w:rsidRDefault="00EB4DA6" w:rsidP="00EB4DA6">
      <w:pPr>
        <w:pStyle w:val="Default"/>
      </w:pPr>
      <w:r w:rsidRPr="00EB4DA6">
        <w:rPr>
          <w:b/>
          <w:bCs/>
        </w:rPr>
        <w:t xml:space="preserve">1. </w:t>
      </w:r>
      <w:r w:rsidRPr="00EB4DA6">
        <w:t>201</w:t>
      </w:r>
      <w:r>
        <w:t>9</w:t>
      </w:r>
      <w:r w:rsidRPr="00EB4DA6">
        <w:t>-20</w:t>
      </w:r>
      <w:r>
        <w:t>20</w:t>
      </w:r>
      <w:r w:rsidRPr="00EB4DA6">
        <w:t xml:space="preserve"> mokslo metai prasideda 201</w:t>
      </w:r>
      <w:r>
        <w:t>9</w:t>
      </w:r>
      <w:r w:rsidRPr="00EB4DA6">
        <w:t xml:space="preserve"> metų rugsėjo </w:t>
      </w:r>
      <w:r>
        <w:t>2</w:t>
      </w:r>
      <w:r w:rsidRPr="00EB4DA6">
        <w:t xml:space="preserve"> d., baigiasi 20</w:t>
      </w:r>
      <w:r>
        <w:t>20</w:t>
      </w:r>
      <w:r w:rsidRPr="00EB4DA6">
        <w:t xml:space="preserve"> metų rugpjūčio 31 d. Ugdymo procesas prasideda 201</w:t>
      </w:r>
      <w:r>
        <w:t>9</w:t>
      </w:r>
      <w:r w:rsidRPr="00EB4DA6">
        <w:t xml:space="preserve"> metų rugsėjo </w:t>
      </w:r>
      <w:r>
        <w:t>2</w:t>
      </w:r>
      <w:r w:rsidRPr="00EB4DA6">
        <w:t xml:space="preserve"> d., baigiamas atitinkamai konkrečiai amžiaus grupei. </w:t>
      </w:r>
    </w:p>
    <w:tbl>
      <w:tblPr>
        <w:tblW w:w="0" w:type="auto"/>
        <w:tblBorders>
          <w:top w:val="nil"/>
          <w:left w:val="nil"/>
          <w:bottom w:val="nil"/>
          <w:right w:val="nil"/>
        </w:tblBorders>
        <w:tblLayout w:type="fixed"/>
        <w:tblLook w:val="0000" w:firstRow="0" w:lastRow="0" w:firstColumn="0" w:lastColumn="0" w:noHBand="0" w:noVBand="0"/>
      </w:tblPr>
      <w:tblGrid>
        <w:gridCol w:w="2372"/>
        <w:gridCol w:w="791"/>
        <w:gridCol w:w="1582"/>
        <w:gridCol w:w="1581"/>
        <w:gridCol w:w="791"/>
        <w:gridCol w:w="2373"/>
      </w:tblGrid>
      <w:tr w:rsidR="00EB4DA6" w:rsidRPr="00EB4DA6" w:rsidTr="00EB4DA6">
        <w:trPr>
          <w:trHeight w:val="245"/>
        </w:trPr>
        <w:tc>
          <w:tcPr>
            <w:tcW w:w="3163" w:type="dxa"/>
            <w:gridSpan w:val="2"/>
          </w:tcPr>
          <w:p w:rsidR="003431CC" w:rsidRDefault="003431CC">
            <w:pPr>
              <w:pStyle w:val="Default"/>
              <w:rPr>
                <w:b/>
                <w:bCs/>
              </w:rPr>
            </w:pPr>
          </w:p>
          <w:p w:rsidR="00D31495" w:rsidRDefault="00D31495">
            <w:pPr>
              <w:pStyle w:val="Default"/>
              <w:rPr>
                <w:b/>
                <w:bCs/>
              </w:rPr>
            </w:pPr>
          </w:p>
          <w:p w:rsidR="00D31495" w:rsidRDefault="00D31495">
            <w:pPr>
              <w:pStyle w:val="Default"/>
              <w:rPr>
                <w:b/>
                <w:bCs/>
              </w:rPr>
            </w:pPr>
          </w:p>
          <w:p w:rsidR="00EB4DA6" w:rsidRPr="00EB4DA6" w:rsidRDefault="00EB4DA6">
            <w:pPr>
              <w:pStyle w:val="Default"/>
            </w:pPr>
            <w:r w:rsidRPr="00EB4DA6">
              <w:rPr>
                <w:b/>
                <w:bCs/>
              </w:rPr>
              <w:lastRenderedPageBreak/>
              <w:t xml:space="preserve">Klasės </w:t>
            </w:r>
          </w:p>
        </w:tc>
        <w:tc>
          <w:tcPr>
            <w:tcW w:w="3163" w:type="dxa"/>
            <w:gridSpan w:val="2"/>
          </w:tcPr>
          <w:p w:rsidR="003431CC" w:rsidRDefault="003431CC">
            <w:pPr>
              <w:pStyle w:val="Default"/>
              <w:rPr>
                <w:b/>
                <w:bCs/>
              </w:rPr>
            </w:pPr>
          </w:p>
          <w:p w:rsidR="00D31495" w:rsidRDefault="00D31495">
            <w:pPr>
              <w:pStyle w:val="Default"/>
              <w:rPr>
                <w:b/>
                <w:bCs/>
              </w:rPr>
            </w:pPr>
          </w:p>
          <w:p w:rsidR="00D31495" w:rsidRDefault="00D31495">
            <w:pPr>
              <w:pStyle w:val="Default"/>
              <w:rPr>
                <w:b/>
                <w:bCs/>
              </w:rPr>
            </w:pPr>
          </w:p>
          <w:p w:rsidR="00EB4DA6" w:rsidRPr="00EB4DA6" w:rsidRDefault="00EB4DA6">
            <w:pPr>
              <w:pStyle w:val="Default"/>
            </w:pPr>
            <w:r w:rsidRPr="00EB4DA6">
              <w:rPr>
                <w:b/>
                <w:bCs/>
              </w:rPr>
              <w:lastRenderedPageBreak/>
              <w:t xml:space="preserve">Ugdymo proceso </w:t>
            </w:r>
          </w:p>
        </w:tc>
        <w:tc>
          <w:tcPr>
            <w:tcW w:w="3164" w:type="dxa"/>
            <w:gridSpan w:val="2"/>
          </w:tcPr>
          <w:p w:rsidR="003431CC" w:rsidRDefault="003431CC">
            <w:pPr>
              <w:pStyle w:val="Default"/>
              <w:rPr>
                <w:b/>
                <w:bCs/>
              </w:rPr>
            </w:pPr>
          </w:p>
          <w:p w:rsidR="00D31495" w:rsidRDefault="00D31495">
            <w:pPr>
              <w:pStyle w:val="Default"/>
              <w:rPr>
                <w:b/>
                <w:bCs/>
              </w:rPr>
            </w:pPr>
          </w:p>
          <w:p w:rsidR="00D31495" w:rsidRDefault="00D31495">
            <w:pPr>
              <w:pStyle w:val="Default"/>
              <w:rPr>
                <w:b/>
                <w:bCs/>
              </w:rPr>
            </w:pPr>
          </w:p>
          <w:p w:rsidR="00EB4DA6" w:rsidRPr="00EB4DA6" w:rsidRDefault="00EB4DA6">
            <w:pPr>
              <w:pStyle w:val="Default"/>
            </w:pPr>
            <w:r w:rsidRPr="00EB4DA6">
              <w:rPr>
                <w:b/>
                <w:bCs/>
              </w:rPr>
              <w:lastRenderedPageBreak/>
              <w:t xml:space="preserve">Ugdymo proceso trukmė savaitėmis ir dienomis </w:t>
            </w:r>
          </w:p>
        </w:tc>
      </w:tr>
      <w:tr w:rsidR="00EB4DA6" w:rsidRPr="00EB4DA6">
        <w:trPr>
          <w:trHeight w:val="107"/>
        </w:trPr>
        <w:tc>
          <w:tcPr>
            <w:tcW w:w="4745" w:type="dxa"/>
            <w:gridSpan w:val="3"/>
          </w:tcPr>
          <w:p w:rsidR="00EB4DA6" w:rsidRPr="00EB4DA6" w:rsidRDefault="003431CC">
            <w:pPr>
              <w:pStyle w:val="Default"/>
            </w:pPr>
            <w:r>
              <w:rPr>
                <w:b/>
                <w:bCs/>
              </w:rPr>
              <w:lastRenderedPageBreak/>
              <w:t xml:space="preserve">                                         </w:t>
            </w:r>
            <w:r w:rsidR="00EB4DA6" w:rsidRPr="00EB4DA6">
              <w:rPr>
                <w:b/>
                <w:bCs/>
              </w:rPr>
              <w:t xml:space="preserve">pradžia </w:t>
            </w:r>
          </w:p>
        </w:tc>
        <w:tc>
          <w:tcPr>
            <w:tcW w:w="4745" w:type="dxa"/>
            <w:gridSpan w:val="3"/>
          </w:tcPr>
          <w:p w:rsidR="00EB4DA6" w:rsidRPr="00EB4DA6" w:rsidRDefault="00EB4DA6">
            <w:pPr>
              <w:pStyle w:val="Default"/>
            </w:pPr>
            <w:r w:rsidRPr="00EB4DA6">
              <w:rPr>
                <w:b/>
                <w:bCs/>
              </w:rPr>
              <w:t xml:space="preserve">pabaiga </w:t>
            </w:r>
          </w:p>
        </w:tc>
      </w:tr>
      <w:tr w:rsidR="00EB4DA6" w:rsidRPr="00EB4DA6" w:rsidTr="00EB4DA6">
        <w:trPr>
          <w:trHeight w:val="109"/>
        </w:trPr>
        <w:tc>
          <w:tcPr>
            <w:tcW w:w="2372" w:type="dxa"/>
          </w:tcPr>
          <w:p w:rsidR="00EB4DA6" w:rsidRPr="00EB4DA6" w:rsidRDefault="00EB4DA6">
            <w:pPr>
              <w:pStyle w:val="Default"/>
            </w:pPr>
            <w:r w:rsidRPr="00EB4DA6">
              <w:t xml:space="preserve">1-4 </w:t>
            </w:r>
          </w:p>
        </w:tc>
        <w:tc>
          <w:tcPr>
            <w:tcW w:w="2373" w:type="dxa"/>
            <w:gridSpan w:val="2"/>
          </w:tcPr>
          <w:p w:rsidR="00EB4DA6" w:rsidRPr="00EB4DA6" w:rsidRDefault="00EB4DA6" w:rsidP="008025EA">
            <w:pPr>
              <w:pStyle w:val="Default"/>
            </w:pPr>
            <w:r w:rsidRPr="00EB4DA6">
              <w:t>201</w:t>
            </w:r>
            <w:r w:rsidR="008025EA">
              <w:t>9</w:t>
            </w:r>
            <w:r w:rsidRPr="00EB4DA6">
              <w:t>-09-0</w:t>
            </w:r>
            <w:r w:rsidR="008025EA">
              <w:t>2</w:t>
            </w:r>
            <w:r w:rsidRPr="00EB4DA6">
              <w:t xml:space="preserve"> </w:t>
            </w:r>
          </w:p>
        </w:tc>
        <w:tc>
          <w:tcPr>
            <w:tcW w:w="2372" w:type="dxa"/>
            <w:gridSpan w:val="2"/>
          </w:tcPr>
          <w:p w:rsidR="00EB4DA6" w:rsidRPr="00EB4DA6" w:rsidRDefault="00EB4DA6" w:rsidP="008025EA">
            <w:pPr>
              <w:pStyle w:val="Default"/>
            </w:pPr>
            <w:r w:rsidRPr="00EB4DA6">
              <w:t>20</w:t>
            </w:r>
            <w:r w:rsidR="008025EA">
              <w:t>20</w:t>
            </w:r>
            <w:r w:rsidRPr="00EB4DA6">
              <w:t>-06-0</w:t>
            </w:r>
            <w:r w:rsidR="008025EA">
              <w:t>5</w:t>
            </w:r>
            <w:r w:rsidRPr="00EB4DA6">
              <w:t xml:space="preserve"> </w:t>
            </w:r>
          </w:p>
        </w:tc>
        <w:tc>
          <w:tcPr>
            <w:tcW w:w="2373" w:type="dxa"/>
          </w:tcPr>
          <w:p w:rsidR="00EB4DA6" w:rsidRPr="00EB4DA6" w:rsidRDefault="00EB4DA6">
            <w:pPr>
              <w:pStyle w:val="Default"/>
            </w:pPr>
            <w:r w:rsidRPr="00EB4DA6">
              <w:t xml:space="preserve">35; 175 </w:t>
            </w:r>
          </w:p>
        </w:tc>
      </w:tr>
      <w:tr w:rsidR="00EB4DA6" w:rsidRPr="00EB4DA6" w:rsidTr="00EB4DA6">
        <w:trPr>
          <w:trHeight w:val="109"/>
        </w:trPr>
        <w:tc>
          <w:tcPr>
            <w:tcW w:w="2372" w:type="dxa"/>
          </w:tcPr>
          <w:p w:rsidR="00EB4DA6" w:rsidRPr="00EB4DA6" w:rsidRDefault="00EB4DA6">
            <w:pPr>
              <w:pStyle w:val="Default"/>
            </w:pPr>
            <w:r w:rsidRPr="00EB4DA6">
              <w:t xml:space="preserve">5-8 ir I-III gimnazijos klasės </w:t>
            </w:r>
          </w:p>
        </w:tc>
        <w:tc>
          <w:tcPr>
            <w:tcW w:w="2373" w:type="dxa"/>
            <w:gridSpan w:val="2"/>
          </w:tcPr>
          <w:p w:rsidR="00EB4DA6" w:rsidRPr="00EB4DA6" w:rsidRDefault="00EB4DA6" w:rsidP="008025EA">
            <w:pPr>
              <w:pStyle w:val="Default"/>
            </w:pPr>
            <w:r w:rsidRPr="00EB4DA6">
              <w:t>201</w:t>
            </w:r>
            <w:r w:rsidR="008025EA">
              <w:t>9</w:t>
            </w:r>
            <w:r w:rsidRPr="00EB4DA6">
              <w:t>-09-0</w:t>
            </w:r>
            <w:r w:rsidR="008025EA">
              <w:t>2</w:t>
            </w:r>
            <w:r w:rsidRPr="00EB4DA6">
              <w:t xml:space="preserve"> </w:t>
            </w:r>
          </w:p>
        </w:tc>
        <w:tc>
          <w:tcPr>
            <w:tcW w:w="2372" w:type="dxa"/>
            <w:gridSpan w:val="2"/>
          </w:tcPr>
          <w:p w:rsidR="00EB4DA6" w:rsidRPr="00EB4DA6" w:rsidRDefault="00EB4DA6" w:rsidP="008025EA">
            <w:pPr>
              <w:pStyle w:val="Default"/>
            </w:pPr>
            <w:r w:rsidRPr="00EB4DA6">
              <w:t>20</w:t>
            </w:r>
            <w:r w:rsidR="008025EA">
              <w:t>20</w:t>
            </w:r>
            <w:r w:rsidRPr="00EB4DA6">
              <w:t>-06-</w:t>
            </w:r>
            <w:r w:rsidR="008025EA">
              <w:t>19</w:t>
            </w:r>
            <w:r w:rsidRPr="00EB4DA6">
              <w:t xml:space="preserve"> </w:t>
            </w:r>
          </w:p>
        </w:tc>
        <w:tc>
          <w:tcPr>
            <w:tcW w:w="2373" w:type="dxa"/>
          </w:tcPr>
          <w:p w:rsidR="00EB4DA6" w:rsidRPr="00EB4DA6" w:rsidRDefault="00EB4DA6">
            <w:pPr>
              <w:pStyle w:val="Default"/>
            </w:pPr>
            <w:r w:rsidRPr="00EB4DA6">
              <w:t xml:space="preserve">37;185 </w:t>
            </w:r>
          </w:p>
        </w:tc>
      </w:tr>
      <w:tr w:rsidR="00EB4DA6" w:rsidRPr="00EB4DA6" w:rsidTr="00EB4DA6">
        <w:trPr>
          <w:trHeight w:val="109"/>
        </w:trPr>
        <w:tc>
          <w:tcPr>
            <w:tcW w:w="2372" w:type="dxa"/>
          </w:tcPr>
          <w:p w:rsidR="00EB4DA6" w:rsidRPr="00EB4DA6" w:rsidRDefault="00EB4DA6">
            <w:pPr>
              <w:pStyle w:val="Default"/>
            </w:pPr>
            <w:r w:rsidRPr="00EB4DA6">
              <w:t xml:space="preserve">IV </w:t>
            </w:r>
          </w:p>
        </w:tc>
        <w:tc>
          <w:tcPr>
            <w:tcW w:w="2373" w:type="dxa"/>
            <w:gridSpan w:val="2"/>
          </w:tcPr>
          <w:p w:rsidR="00EB4DA6" w:rsidRPr="00EB4DA6" w:rsidRDefault="00EB4DA6" w:rsidP="008025EA">
            <w:pPr>
              <w:pStyle w:val="Default"/>
            </w:pPr>
            <w:r w:rsidRPr="00EB4DA6">
              <w:t>201</w:t>
            </w:r>
            <w:r w:rsidR="008025EA">
              <w:t>9</w:t>
            </w:r>
            <w:r w:rsidRPr="00EB4DA6">
              <w:t>-09-0</w:t>
            </w:r>
            <w:r w:rsidR="008025EA">
              <w:t>2</w:t>
            </w:r>
            <w:r w:rsidRPr="00EB4DA6">
              <w:t xml:space="preserve"> </w:t>
            </w:r>
          </w:p>
        </w:tc>
        <w:tc>
          <w:tcPr>
            <w:tcW w:w="2372" w:type="dxa"/>
            <w:gridSpan w:val="2"/>
          </w:tcPr>
          <w:p w:rsidR="00EB4DA6" w:rsidRPr="00EB4DA6" w:rsidRDefault="00EB4DA6" w:rsidP="008025EA">
            <w:pPr>
              <w:pStyle w:val="Default"/>
            </w:pPr>
            <w:r w:rsidRPr="00EB4DA6">
              <w:t>20</w:t>
            </w:r>
            <w:r w:rsidR="008025EA">
              <w:t>20</w:t>
            </w:r>
            <w:r w:rsidRPr="00EB4DA6">
              <w:t>-05-2</w:t>
            </w:r>
            <w:r w:rsidR="008025EA">
              <w:t>1</w:t>
            </w:r>
            <w:r w:rsidRPr="00EB4DA6">
              <w:t xml:space="preserve"> </w:t>
            </w:r>
          </w:p>
        </w:tc>
        <w:tc>
          <w:tcPr>
            <w:tcW w:w="2373" w:type="dxa"/>
          </w:tcPr>
          <w:p w:rsidR="00EB4DA6" w:rsidRDefault="00EB4DA6" w:rsidP="008025EA">
            <w:pPr>
              <w:pStyle w:val="Default"/>
            </w:pPr>
            <w:r w:rsidRPr="00EB4DA6">
              <w:t>3</w:t>
            </w:r>
            <w:r w:rsidR="008025EA">
              <w:t>2,6</w:t>
            </w:r>
            <w:r w:rsidRPr="00EB4DA6">
              <w:t>;16</w:t>
            </w:r>
            <w:r w:rsidR="008025EA">
              <w:t>3</w:t>
            </w:r>
            <w:r w:rsidRPr="00EB4DA6">
              <w:t xml:space="preserve"> </w:t>
            </w:r>
          </w:p>
          <w:p w:rsidR="00F13380" w:rsidRPr="00EB4DA6" w:rsidRDefault="00F13380" w:rsidP="008025EA">
            <w:pPr>
              <w:pStyle w:val="Default"/>
            </w:pPr>
          </w:p>
        </w:tc>
      </w:tr>
    </w:tbl>
    <w:p w:rsidR="00EB4DA6" w:rsidRDefault="00F13380" w:rsidP="00EB4DA6">
      <w:pPr>
        <w:pStyle w:val="Default"/>
      </w:pPr>
      <w:r>
        <w:t>1.1Mokiniams skiriamos atostogos:</w:t>
      </w:r>
    </w:p>
    <w:p w:rsidR="00F13380" w:rsidRDefault="00F13380" w:rsidP="00EB4DA6">
      <w:pPr>
        <w:pStyle w:val="Default"/>
      </w:pPr>
      <w:r>
        <w:t>Rudens 2019-10-28 – 2019-10-31</w:t>
      </w:r>
    </w:p>
    <w:p w:rsidR="00F13380" w:rsidRDefault="00F13380" w:rsidP="00EB4DA6">
      <w:pPr>
        <w:pStyle w:val="Default"/>
      </w:pPr>
      <w:r>
        <w:t>Kalėdų 2019-12-23 -  2020-01-03</w:t>
      </w:r>
    </w:p>
    <w:p w:rsidR="00F13380" w:rsidRDefault="00F13380" w:rsidP="00EB4DA6">
      <w:pPr>
        <w:pStyle w:val="Default"/>
      </w:pPr>
      <w:r>
        <w:t>Žiemos 2020-02-17 -  2020-02-21</w:t>
      </w:r>
    </w:p>
    <w:p w:rsidR="00F13380" w:rsidRPr="00EB4DA6" w:rsidRDefault="00F13380" w:rsidP="00EB4DA6">
      <w:pPr>
        <w:pStyle w:val="Default"/>
      </w:pPr>
      <w:proofErr w:type="spellStart"/>
      <w:r>
        <w:t>Vėlykų</w:t>
      </w:r>
      <w:proofErr w:type="spellEnd"/>
      <w:r>
        <w:t xml:space="preserve"> 2020-04-14 -  2020-04-17</w:t>
      </w:r>
    </w:p>
    <w:p w:rsidR="00EB4DA6" w:rsidRPr="00EB4DA6" w:rsidRDefault="00EB4DA6" w:rsidP="00EB4DA6">
      <w:pPr>
        <w:pStyle w:val="Default"/>
      </w:pPr>
      <w:r w:rsidRPr="00EB4DA6">
        <w:t xml:space="preserve"> </w:t>
      </w:r>
    </w:p>
    <w:p w:rsidR="00EB4DA6" w:rsidRPr="00EB4DA6" w:rsidRDefault="00EB4DA6" w:rsidP="00EB4DA6">
      <w:pPr>
        <w:pStyle w:val="Default"/>
        <w:spacing w:after="49"/>
      </w:pPr>
      <w:r w:rsidRPr="00EB4DA6">
        <w:rPr>
          <w:b/>
          <w:bCs/>
        </w:rPr>
        <w:t xml:space="preserve">2. </w:t>
      </w:r>
      <w:r w:rsidRPr="00EB4DA6">
        <w:t xml:space="preserve">Jeigu IV gimnazijos klasės mokinys laiko pasirinktą brandos egzaminą ugdymo proceso metu, jo pageidavimu gali būti suteikta laisva diena prieš brandos egzaminą. Ši diena įskaičiuojama į ugdymo dienų skaičių. </w:t>
      </w:r>
    </w:p>
    <w:p w:rsidR="00EB4DA6" w:rsidRPr="00EB4DA6" w:rsidRDefault="00EB4DA6" w:rsidP="00EB4DA6">
      <w:pPr>
        <w:pStyle w:val="Default"/>
      </w:pPr>
      <w:r w:rsidRPr="00EB4DA6">
        <w:rPr>
          <w:b/>
          <w:bCs/>
        </w:rPr>
        <w:t xml:space="preserve">3. </w:t>
      </w:r>
      <w:r w:rsidRPr="00EB4DA6">
        <w:t>Mokykla dirba penkias dienas per savaitę</w:t>
      </w:r>
      <w:r w:rsidR="00CF27B1">
        <w:t>.</w:t>
      </w:r>
      <w:r w:rsidRPr="00EB4DA6">
        <w:t xml:space="preserve"> </w:t>
      </w:r>
    </w:p>
    <w:p w:rsidR="00BF1FC0" w:rsidRPr="00BF1FC0" w:rsidRDefault="00BF1FC0" w:rsidP="00BF1FC0">
      <w:pPr>
        <w:spacing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Pr="00BF1FC0">
        <w:rPr>
          <w:rFonts w:ascii="Times New Roman" w:eastAsia="Times New Roman" w:hAnsi="Times New Roman" w:cs="Times New Roman"/>
          <w:bCs/>
          <w:sz w:val="24"/>
          <w:szCs w:val="24"/>
          <w:lang w:eastAsia="ar-SA"/>
        </w:rPr>
        <w:t>. Gimnazijoje mokslo metai skirstomi pusmečiais:</w:t>
      </w:r>
    </w:p>
    <w:tbl>
      <w:tblPr>
        <w:tblW w:w="14749" w:type="dxa"/>
        <w:tblInd w:w="-34" w:type="dxa"/>
        <w:tblLayout w:type="fixed"/>
        <w:tblLook w:val="00A0" w:firstRow="1" w:lastRow="0" w:firstColumn="1" w:lastColumn="0" w:noHBand="0" w:noVBand="0"/>
      </w:tblPr>
      <w:tblGrid>
        <w:gridCol w:w="24"/>
        <w:gridCol w:w="10"/>
        <w:gridCol w:w="1956"/>
        <w:gridCol w:w="14"/>
        <w:gridCol w:w="2679"/>
        <w:gridCol w:w="1263"/>
        <w:gridCol w:w="3963"/>
        <w:gridCol w:w="1020"/>
        <w:gridCol w:w="3820"/>
      </w:tblGrid>
      <w:tr w:rsidR="00BF1FC0" w:rsidRPr="00BF1FC0" w:rsidTr="00CF27B1">
        <w:trPr>
          <w:gridBefore w:val="1"/>
          <w:gridAfter w:val="2"/>
          <w:wBefore w:w="24" w:type="dxa"/>
          <w:wAfter w:w="4840" w:type="dxa"/>
        </w:trPr>
        <w:tc>
          <w:tcPr>
            <w:tcW w:w="1980" w:type="dxa"/>
            <w:gridSpan w:val="3"/>
            <w:tcBorders>
              <w:top w:val="single" w:sz="4" w:space="0" w:color="000000"/>
              <w:left w:val="single" w:sz="4" w:space="0" w:color="000000"/>
              <w:bottom w:val="single" w:sz="4" w:space="0" w:color="000000"/>
              <w:right w:val="nil"/>
            </w:tcBorders>
          </w:tcPr>
          <w:p w:rsidR="00BF1FC0" w:rsidRPr="00BF1FC0" w:rsidRDefault="00BF1FC0" w:rsidP="00BF1FC0">
            <w:pPr>
              <w:tabs>
                <w:tab w:val="left" w:pos="1276"/>
                <w:tab w:val="left" w:pos="1418"/>
              </w:tabs>
              <w:suppressAutoHyphens/>
              <w:spacing w:after="2" w:line="240" w:lineRule="auto"/>
              <w:jc w:val="center"/>
              <w:rPr>
                <w:rFonts w:ascii="Times New Roman" w:eastAsia="Times New Roman" w:hAnsi="Times New Roman" w:cs="Times New Roman"/>
                <w:b/>
                <w:bCs/>
                <w:sz w:val="24"/>
                <w:szCs w:val="24"/>
                <w:lang w:eastAsia="ar-SA"/>
              </w:rPr>
            </w:pPr>
            <w:r w:rsidRPr="00BF1FC0">
              <w:rPr>
                <w:rFonts w:ascii="Times New Roman" w:eastAsia="Times New Roman" w:hAnsi="Times New Roman" w:cs="Times New Roman"/>
                <w:b/>
                <w:bCs/>
                <w:sz w:val="24"/>
                <w:szCs w:val="24"/>
                <w:lang w:eastAsia="ar-SA"/>
              </w:rPr>
              <w:t>Klasės</w:t>
            </w:r>
          </w:p>
        </w:tc>
        <w:tc>
          <w:tcPr>
            <w:tcW w:w="3942" w:type="dxa"/>
            <w:gridSpan w:val="2"/>
            <w:tcBorders>
              <w:top w:val="single" w:sz="4" w:space="0" w:color="000000"/>
              <w:left w:val="single" w:sz="4" w:space="0" w:color="000000"/>
              <w:bottom w:val="single" w:sz="4" w:space="0" w:color="auto"/>
              <w:right w:val="nil"/>
            </w:tcBorders>
          </w:tcPr>
          <w:p w:rsidR="00BF1FC0" w:rsidRPr="00BF1FC0" w:rsidRDefault="00BF1FC0" w:rsidP="00BF1FC0">
            <w:pPr>
              <w:tabs>
                <w:tab w:val="left" w:pos="1276"/>
                <w:tab w:val="left" w:pos="1418"/>
              </w:tabs>
              <w:suppressAutoHyphens/>
              <w:spacing w:after="2" w:line="240" w:lineRule="auto"/>
              <w:jc w:val="center"/>
              <w:rPr>
                <w:rFonts w:ascii="Times New Roman" w:eastAsia="Times New Roman" w:hAnsi="Times New Roman" w:cs="Times New Roman"/>
                <w:b/>
                <w:bCs/>
                <w:sz w:val="24"/>
                <w:szCs w:val="24"/>
                <w:lang w:eastAsia="ar-SA"/>
              </w:rPr>
            </w:pPr>
            <w:r w:rsidRPr="00BF1FC0">
              <w:rPr>
                <w:rFonts w:ascii="Times New Roman" w:eastAsia="Times New Roman" w:hAnsi="Times New Roman" w:cs="Times New Roman"/>
                <w:b/>
                <w:bCs/>
                <w:sz w:val="24"/>
                <w:szCs w:val="24"/>
                <w:lang w:eastAsia="ar-SA"/>
              </w:rPr>
              <w:t>I pusmetis</w:t>
            </w:r>
          </w:p>
        </w:tc>
        <w:tc>
          <w:tcPr>
            <w:tcW w:w="3963" w:type="dxa"/>
            <w:tcBorders>
              <w:top w:val="single" w:sz="4" w:space="0" w:color="000000"/>
              <w:left w:val="single" w:sz="4" w:space="0" w:color="000000"/>
              <w:bottom w:val="single" w:sz="4" w:space="0" w:color="000000"/>
              <w:right w:val="single" w:sz="4" w:space="0" w:color="000000"/>
            </w:tcBorders>
          </w:tcPr>
          <w:p w:rsidR="00BF1FC0" w:rsidRPr="00BF1FC0" w:rsidRDefault="00BF1FC0" w:rsidP="00BF1FC0">
            <w:pPr>
              <w:tabs>
                <w:tab w:val="left" w:pos="1276"/>
                <w:tab w:val="left" w:pos="1418"/>
              </w:tabs>
              <w:suppressAutoHyphens/>
              <w:spacing w:after="2" w:line="240" w:lineRule="auto"/>
              <w:jc w:val="center"/>
              <w:rPr>
                <w:rFonts w:ascii="Times New Roman" w:eastAsia="Times New Roman" w:hAnsi="Times New Roman" w:cs="Times New Roman"/>
                <w:b/>
                <w:bCs/>
                <w:sz w:val="24"/>
                <w:szCs w:val="24"/>
                <w:lang w:eastAsia="ar-SA"/>
              </w:rPr>
            </w:pPr>
            <w:r w:rsidRPr="00BF1FC0">
              <w:rPr>
                <w:rFonts w:ascii="Times New Roman" w:eastAsia="Times New Roman" w:hAnsi="Times New Roman" w:cs="Times New Roman"/>
                <w:b/>
                <w:bCs/>
                <w:sz w:val="24"/>
                <w:szCs w:val="24"/>
                <w:lang w:eastAsia="ar-SA"/>
              </w:rPr>
              <w:t>II pusmetis</w:t>
            </w:r>
          </w:p>
        </w:tc>
      </w:tr>
      <w:tr w:rsidR="00BF1FC0" w:rsidRPr="00BF1FC0" w:rsidTr="00CF27B1">
        <w:trPr>
          <w:gridBefore w:val="1"/>
          <w:gridAfter w:val="2"/>
          <w:wBefore w:w="24" w:type="dxa"/>
          <w:wAfter w:w="4840" w:type="dxa"/>
        </w:trPr>
        <w:tc>
          <w:tcPr>
            <w:tcW w:w="1980" w:type="dxa"/>
            <w:gridSpan w:val="3"/>
            <w:vMerge w:val="restart"/>
            <w:tcBorders>
              <w:top w:val="nil"/>
              <w:left w:val="single" w:sz="4" w:space="0" w:color="000000"/>
              <w:right w:val="nil"/>
            </w:tcBorders>
          </w:tcPr>
          <w:p w:rsidR="00BF1FC0" w:rsidRPr="00BF1FC0" w:rsidRDefault="00BF1FC0" w:rsidP="00BF1FC0">
            <w:pPr>
              <w:suppressAutoHyphens/>
              <w:snapToGrid w:val="0"/>
              <w:spacing w:after="0" w:line="240" w:lineRule="auto"/>
              <w:jc w:val="center"/>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1-12</w:t>
            </w:r>
          </w:p>
        </w:tc>
        <w:tc>
          <w:tcPr>
            <w:tcW w:w="3942" w:type="dxa"/>
            <w:gridSpan w:val="2"/>
            <w:vMerge w:val="restart"/>
            <w:tcBorders>
              <w:top w:val="single" w:sz="4" w:space="0" w:color="auto"/>
              <w:left w:val="single" w:sz="4" w:space="0" w:color="000000"/>
              <w:right w:val="nil"/>
            </w:tcBorders>
          </w:tcPr>
          <w:p w:rsidR="00BF1FC0" w:rsidRPr="00BF1FC0" w:rsidRDefault="00BF1FC0" w:rsidP="00BF1FC0">
            <w:pPr>
              <w:suppressAutoHyphens/>
              <w:snapToGrid w:val="0"/>
              <w:spacing w:after="0" w:line="240" w:lineRule="auto"/>
              <w:jc w:val="center"/>
              <w:rPr>
                <w:rFonts w:ascii="Times New Roman" w:eastAsia="Times New Roman" w:hAnsi="Times New Roman" w:cs="Times New Roman"/>
                <w:sz w:val="24"/>
                <w:szCs w:val="24"/>
                <w:lang w:eastAsia="ar-SA"/>
              </w:rPr>
            </w:pPr>
          </w:p>
          <w:p w:rsidR="00BF1FC0" w:rsidRPr="00BF1FC0" w:rsidRDefault="00BF1FC0" w:rsidP="00BF1FC0">
            <w:pPr>
              <w:suppressAutoHyphens/>
              <w:snapToGrid w:val="0"/>
              <w:spacing w:after="0" w:line="240" w:lineRule="auto"/>
              <w:jc w:val="center"/>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BF1FC0">
              <w:rPr>
                <w:rFonts w:ascii="Times New Roman" w:eastAsia="Times New Roman" w:hAnsi="Times New Roman" w:cs="Times New Roman"/>
                <w:sz w:val="24"/>
                <w:szCs w:val="24"/>
                <w:lang w:eastAsia="ar-SA"/>
              </w:rPr>
              <w:t>-09-0</w:t>
            </w:r>
            <w:r>
              <w:rPr>
                <w:rFonts w:ascii="Times New Roman" w:eastAsia="Times New Roman" w:hAnsi="Times New Roman" w:cs="Times New Roman"/>
                <w:sz w:val="24"/>
                <w:szCs w:val="24"/>
                <w:lang w:eastAsia="ar-SA"/>
              </w:rPr>
              <w:t>2</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20</w:t>
            </w:r>
            <w:r w:rsidRPr="00BF1FC0">
              <w:rPr>
                <w:rFonts w:ascii="Times New Roman" w:eastAsia="Times New Roman" w:hAnsi="Times New Roman" w:cs="Times New Roman"/>
                <w:sz w:val="24"/>
                <w:szCs w:val="24"/>
                <w:lang w:eastAsia="ar-SA"/>
              </w:rPr>
              <w:t>-01-2</w:t>
            </w:r>
            <w:r>
              <w:rPr>
                <w:rFonts w:ascii="Times New Roman" w:eastAsia="Times New Roman" w:hAnsi="Times New Roman" w:cs="Times New Roman"/>
                <w:sz w:val="24"/>
                <w:szCs w:val="24"/>
                <w:lang w:eastAsia="ar-SA"/>
              </w:rPr>
              <w:t>4</w:t>
            </w:r>
            <w:r w:rsidRPr="00BF1FC0">
              <w:rPr>
                <w:rFonts w:ascii="Times New Roman" w:eastAsia="Times New Roman" w:hAnsi="Times New Roman" w:cs="Times New Roman"/>
                <w:sz w:val="24"/>
                <w:szCs w:val="24"/>
                <w:lang w:eastAsia="ar-SA"/>
              </w:rPr>
              <w:t xml:space="preserve"> (18 sav.)</w:t>
            </w:r>
          </w:p>
        </w:tc>
        <w:tc>
          <w:tcPr>
            <w:tcW w:w="3963" w:type="dxa"/>
            <w:tcBorders>
              <w:top w:val="nil"/>
              <w:left w:val="single" w:sz="4" w:space="0" w:color="000000"/>
              <w:bottom w:val="single" w:sz="4" w:space="0" w:color="000000"/>
              <w:right w:val="single" w:sz="4" w:space="0" w:color="000000"/>
            </w:tcBorders>
          </w:tcPr>
          <w:p w:rsidR="00BF1FC0" w:rsidRPr="00BF1FC0" w:rsidRDefault="00BF1FC0" w:rsidP="00BF1FC0">
            <w:pPr>
              <w:suppressAutoHyphens/>
              <w:snapToGrid w:val="0"/>
              <w:spacing w:after="0" w:line="240" w:lineRule="auto"/>
              <w:jc w:val="center"/>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1-4 klasių     20</w:t>
            </w:r>
            <w:r>
              <w:rPr>
                <w:rFonts w:ascii="Times New Roman" w:eastAsia="Times New Roman" w:hAnsi="Times New Roman" w:cs="Times New Roman"/>
                <w:sz w:val="24"/>
                <w:szCs w:val="24"/>
                <w:lang w:eastAsia="ar-SA"/>
              </w:rPr>
              <w:t>20</w:t>
            </w:r>
            <w:r w:rsidRPr="00BF1FC0">
              <w:rPr>
                <w:rFonts w:ascii="Times New Roman" w:eastAsia="Times New Roman" w:hAnsi="Times New Roman" w:cs="Times New Roman"/>
                <w:sz w:val="24"/>
                <w:szCs w:val="24"/>
                <w:lang w:eastAsia="ar-SA"/>
              </w:rPr>
              <w:t>-01-2</w:t>
            </w:r>
            <w:r>
              <w:rPr>
                <w:rFonts w:ascii="Times New Roman" w:eastAsia="Times New Roman" w:hAnsi="Times New Roman" w:cs="Times New Roman"/>
                <w:sz w:val="24"/>
                <w:szCs w:val="24"/>
                <w:lang w:eastAsia="ar-SA"/>
              </w:rPr>
              <w:t>7</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20</w:t>
            </w:r>
            <w:r w:rsidRPr="00BF1FC0">
              <w:rPr>
                <w:rFonts w:ascii="Times New Roman" w:eastAsia="Times New Roman" w:hAnsi="Times New Roman" w:cs="Times New Roman"/>
                <w:sz w:val="24"/>
                <w:szCs w:val="24"/>
                <w:lang w:eastAsia="ar-SA"/>
              </w:rPr>
              <w:t>-06-0</w:t>
            </w:r>
            <w:r>
              <w:rPr>
                <w:rFonts w:ascii="Times New Roman" w:eastAsia="Times New Roman" w:hAnsi="Times New Roman" w:cs="Times New Roman"/>
                <w:sz w:val="24"/>
                <w:szCs w:val="24"/>
                <w:lang w:eastAsia="ar-SA"/>
              </w:rPr>
              <w:t>5</w:t>
            </w:r>
          </w:p>
        </w:tc>
      </w:tr>
      <w:tr w:rsidR="00BF1FC0" w:rsidRPr="00BF1FC0" w:rsidTr="00CF27B1">
        <w:trPr>
          <w:gridBefore w:val="1"/>
          <w:gridAfter w:val="2"/>
          <w:wBefore w:w="24" w:type="dxa"/>
          <w:wAfter w:w="4840" w:type="dxa"/>
          <w:trHeight w:val="290"/>
        </w:trPr>
        <w:tc>
          <w:tcPr>
            <w:tcW w:w="1980" w:type="dxa"/>
            <w:gridSpan w:val="3"/>
            <w:vMerge/>
            <w:tcBorders>
              <w:left w:val="single" w:sz="4" w:space="0" w:color="000000"/>
              <w:right w:val="nil"/>
            </w:tcBorders>
          </w:tcPr>
          <w:p w:rsidR="00BF1FC0" w:rsidRPr="00BF1FC0" w:rsidRDefault="00BF1FC0" w:rsidP="00BF1FC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942" w:type="dxa"/>
            <w:gridSpan w:val="2"/>
            <w:vMerge/>
            <w:tcBorders>
              <w:left w:val="single" w:sz="4" w:space="0" w:color="000000"/>
              <w:right w:val="nil"/>
            </w:tcBorders>
            <w:vAlign w:val="center"/>
          </w:tcPr>
          <w:p w:rsidR="00BF1FC0" w:rsidRPr="00BF1FC0" w:rsidRDefault="00BF1FC0" w:rsidP="00BF1FC0">
            <w:pPr>
              <w:spacing w:after="0" w:line="240" w:lineRule="auto"/>
              <w:rPr>
                <w:rFonts w:ascii="Times New Roman" w:eastAsia="Times New Roman" w:hAnsi="Times New Roman" w:cs="Times New Roman"/>
                <w:sz w:val="24"/>
                <w:szCs w:val="24"/>
                <w:lang w:eastAsia="ar-SA"/>
              </w:rPr>
            </w:pPr>
          </w:p>
        </w:tc>
        <w:tc>
          <w:tcPr>
            <w:tcW w:w="3963" w:type="dxa"/>
            <w:tcBorders>
              <w:top w:val="nil"/>
              <w:left w:val="single" w:sz="4" w:space="0" w:color="000000"/>
              <w:bottom w:val="single" w:sz="4" w:space="0" w:color="auto"/>
              <w:right w:val="single" w:sz="4" w:space="0" w:color="000000"/>
            </w:tcBorders>
          </w:tcPr>
          <w:p w:rsidR="00BF1FC0" w:rsidRPr="00BF1FC0" w:rsidRDefault="00BF1FC0" w:rsidP="00BF1FC0">
            <w:pPr>
              <w:suppressAutoHyphens/>
              <w:snapToGrid w:val="0"/>
              <w:spacing w:after="0" w:line="240" w:lineRule="auto"/>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5-11 klasių   20</w:t>
            </w:r>
            <w:r>
              <w:rPr>
                <w:rFonts w:ascii="Times New Roman" w:eastAsia="Times New Roman" w:hAnsi="Times New Roman" w:cs="Times New Roman"/>
                <w:sz w:val="24"/>
                <w:szCs w:val="24"/>
                <w:lang w:eastAsia="ar-SA"/>
              </w:rPr>
              <w:t>20</w:t>
            </w:r>
            <w:r w:rsidRPr="00BF1FC0">
              <w:rPr>
                <w:rFonts w:ascii="Times New Roman" w:eastAsia="Times New Roman" w:hAnsi="Times New Roman" w:cs="Times New Roman"/>
                <w:sz w:val="24"/>
                <w:szCs w:val="24"/>
                <w:lang w:eastAsia="ar-SA"/>
              </w:rPr>
              <w:t>-01-2</w:t>
            </w:r>
            <w:r>
              <w:rPr>
                <w:rFonts w:ascii="Times New Roman" w:eastAsia="Times New Roman" w:hAnsi="Times New Roman" w:cs="Times New Roman"/>
                <w:sz w:val="24"/>
                <w:szCs w:val="24"/>
                <w:lang w:eastAsia="ar-SA"/>
              </w:rPr>
              <w:t>7</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20</w:t>
            </w:r>
            <w:r w:rsidRPr="00BF1FC0">
              <w:rPr>
                <w:rFonts w:ascii="Times New Roman" w:eastAsia="Times New Roman" w:hAnsi="Times New Roman" w:cs="Times New Roman"/>
                <w:sz w:val="24"/>
                <w:szCs w:val="24"/>
                <w:lang w:eastAsia="ar-SA"/>
              </w:rPr>
              <w:t>-06-</w:t>
            </w:r>
            <w:r>
              <w:rPr>
                <w:rFonts w:ascii="Times New Roman" w:eastAsia="Times New Roman" w:hAnsi="Times New Roman" w:cs="Times New Roman"/>
                <w:sz w:val="24"/>
                <w:szCs w:val="24"/>
                <w:lang w:eastAsia="ar-SA"/>
              </w:rPr>
              <w:t>19</w:t>
            </w:r>
          </w:p>
        </w:tc>
      </w:tr>
      <w:tr w:rsidR="00BF1FC0" w:rsidRPr="00BF1FC0" w:rsidTr="00CF27B1">
        <w:trPr>
          <w:gridBefore w:val="1"/>
          <w:gridAfter w:val="2"/>
          <w:wBefore w:w="24" w:type="dxa"/>
          <w:wAfter w:w="4840" w:type="dxa"/>
          <w:trHeight w:val="270"/>
        </w:trPr>
        <w:tc>
          <w:tcPr>
            <w:tcW w:w="1980" w:type="dxa"/>
            <w:gridSpan w:val="3"/>
            <w:vMerge/>
            <w:tcBorders>
              <w:left w:val="single" w:sz="4" w:space="0" w:color="000000"/>
              <w:bottom w:val="single" w:sz="4" w:space="0" w:color="auto"/>
              <w:right w:val="nil"/>
            </w:tcBorders>
          </w:tcPr>
          <w:p w:rsidR="00BF1FC0" w:rsidRPr="00BF1FC0" w:rsidRDefault="00BF1FC0" w:rsidP="00BF1FC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3942" w:type="dxa"/>
            <w:gridSpan w:val="2"/>
            <w:vMerge/>
            <w:tcBorders>
              <w:left w:val="single" w:sz="4" w:space="0" w:color="000000"/>
              <w:bottom w:val="single" w:sz="4" w:space="0" w:color="auto"/>
              <w:right w:val="nil"/>
            </w:tcBorders>
            <w:vAlign w:val="center"/>
          </w:tcPr>
          <w:p w:rsidR="00BF1FC0" w:rsidRPr="00BF1FC0" w:rsidRDefault="00BF1FC0" w:rsidP="00BF1FC0">
            <w:pPr>
              <w:spacing w:after="0" w:line="240" w:lineRule="auto"/>
              <w:rPr>
                <w:rFonts w:ascii="Times New Roman" w:eastAsia="Times New Roman" w:hAnsi="Times New Roman" w:cs="Times New Roman"/>
                <w:sz w:val="24"/>
                <w:szCs w:val="24"/>
                <w:lang w:eastAsia="ar-SA"/>
              </w:rPr>
            </w:pPr>
          </w:p>
        </w:tc>
        <w:tc>
          <w:tcPr>
            <w:tcW w:w="3963" w:type="dxa"/>
            <w:tcBorders>
              <w:top w:val="single" w:sz="4" w:space="0" w:color="auto"/>
              <w:left w:val="single" w:sz="4" w:space="0" w:color="000000"/>
              <w:bottom w:val="single" w:sz="4" w:space="0" w:color="auto"/>
              <w:right w:val="single" w:sz="4" w:space="0" w:color="000000"/>
            </w:tcBorders>
          </w:tcPr>
          <w:p w:rsidR="00BF1FC0" w:rsidRPr="00BF1FC0" w:rsidRDefault="00BF1FC0" w:rsidP="00BF1FC0">
            <w:pPr>
              <w:suppressAutoHyphens/>
              <w:snapToGrid w:val="0"/>
              <w:spacing w:after="0" w:line="240" w:lineRule="auto"/>
              <w:rPr>
                <w:rFonts w:ascii="Times New Roman" w:eastAsia="Times New Roman" w:hAnsi="Times New Roman" w:cs="Times New Roman"/>
                <w:sz w:val="24"/>
                <w:szCs w:val="24"/>
                <w:lang w:eastAsia="ar-SA"/>
              </w:rPr>
            </w:pPr>
            <w:r w:rsidRPr="00BF1FC0">
              <w:rPr>
                <w:rFonts w:ascii="Times New Roman" w:eastAsia="Times New Roman" w:hAnsi="Times New Roman" w:cs="Times New Roman"/>
                <w:sz w:val="24"/>
                <w:szCs w:val="24"/>
                <w:lang w:eastAsia="ar-SA"/>
              </w:rPr>
              <w:t>12 klasių      20</w:t>
            </w:r>
            <w:r>
              <w:rPr>
                <w:rFonts w:ascii="Times New Roman" w:eastAsia="Times New Roman" w:hAnsi="Times New Roman" w:cs="Times New Roman"/>
                <w:sz w:val="24"/>
                <w:szCs w:val="24"/>
                <w:lang w:eastAsia="ar-SA"/>
              </w:rPr>
              <w:t>20</w:t>
            </w:r>
            <w:r w:rsidRPr="00BF1FC0">
              <w:rPr>
                <w:rFonts w:ascii="Times New Roman" w:eastAsia="Times New Roman" w:hAnsi="Times New Roman" w:cs="Times New Roman"/>
                <w:sz w:val="24"/>
                <w:szCs w:val="24"/>
                <w:lang w:eastAsia="ar-SA"/>
              </w:rPr>
              <w:t>-01-2</w:t>
            </w:r>
            <w:r>
              <w:rPr>
                <w:rFonts w:ascii="Times New Roman" w:eastAsia="Times New Roman" w:hAnsi="Times New Roman" w:cs="Times New Roman"/>
                <w:sz w:val="24"/>
                <w:szCs w:val="24"/>
                <w:lang w:eastAsia="ar-SA"/>
              </w:rPr>
              <w:t>7</w:t>
            </w:r>
            <w:r w:rsidRPr="00BF1FC0">
              <w:rPr>
                <w:rFonts w:ascii="Times New Roman" w:eastAsia="Times New Roman" w:hAnsi="Times New Roman" w:cs="Times New Roman"/>
                <w:sz w:val="24"/>
                <w:szCs w:val="24"/>
                <w:lang w:eastAsia="ar-SA"/>
              </w:rPr>
              <w:t xml:space="preserve"> – 20</w:t>
            </w:r>
            <w:r>
              <w:rPr>
                <w:rFonts w:ascii="Times New Roman" w:eastAsia="Times New Roman" w:hAnsi="Times New Roman" w:cs="Times New Roman"/>
                <w:sz w:val="24"/>
                <w:szCs w:val="24"/>
                <w:lang w:eastAsia="ar-SA"/>
              </w:rPr>
              <w:t>20</w:t>
            </w:r>
            <w:r w:rsidRPr="00BF1FC0">
              <w:rPr>
                <w:rFonts w:ascii="Times New Roman" w:eastAsia="Times New Roman" w:hAnsi="Times New Roman" w:cs="Times New Roman"/>
                <w:sz w:val="24"/>
                <w:szCs w:val="24"/>
                <w:lang w:eastAsia="ar-SA"/>
              </w:rPr>
              <w:t>-05-2</w:t>
            </w:r>
            <w:r>
              <w:rPr>
                <w:rFonts w:ascii="Times New Roman" w:eastAsia="Times New Roman" w:hAnsi="Times New Roman" w:cs="Times New Roman"/>
                <w:sz w:val="24"/>
                <w:szCs w:val="24"/>
                <w:lang w:eastAsia="ar-SA"/>
              </w:rPr>
              <w:t>1</w:t>
            </w:r>
          </w:p>
        </w:tc>
      </w:tr>
      <w:tr w:rsidR="009123EA" w:rsidRPr="009123EA" w:rsidTr="00CF2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4" w:type="dxa"/>
        </w:trPr>
        <w:tc>
          <w:tcPr>
            <w:tcW w:w="10895" w:type="dxa"/>
            <w:gridSpan w:val="6"/>
            <w:tcBorders>
              <w:top w:val="nil"/>
              <w:left w:val="nil"/>
              <w:bottom w:val="nil"/>
            </w:tcBorders>
            <w:vAlign w:val="center"/>
          </w:tcPr>
          <w:p w:rsidR="009123EA" w:rsidRPr="009123EA" w:rsidRDefault="009123EA" w:rsidP="00CF27B1">
            <w:pPr>
              <w:spacing w:after="0" w:line="240" w:lineRule="auto"/>
              <w:jc w:val="center"/>
              <w:rPr>
                <w:rFonts w:ascii="Times New Roman" w:eastAsia="MS Mincho" w:hAnsi="Times New Roman" w:cs="Times New Roman"/>
                <w:sz w:val="24"/>
                <w:szCs w:val="24"/>
                <w:lang w:eastAsia="ar-SA"/>
              </w:rPr>
            </w:pPr>
          </w:p>
          <w:p w:rsidR="009123EA" w:rsidRPr="009123EA" w:rsidRDefault="00CF27B1" w:rsidP="00CF27B1">
            <w:pPr>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5</w:t>
            </w:r>
            <w:r w:rsidR="009123EA" w:rsidRPr="009123EA">
              <w:rPr>
                <w:rFonts w:ascii="Times New Roman" w:eastAsia="MS Mincho" w:hAnsi="Times New Roman" w:cs="Times New Roman"/>
                <w:sz w:val="24"/>
                <w:szCs w:val="24"/>
                <w:lang w:eastAsia="ar-SA"/>
              </w:rPr>
              <w:t>. Pagrindinė ugdymo proceso organizavimo forma – pamoka</w:t>
            </w:r>
          </w:p>
          <w:p w:rsidR="009123EA" w:rsidRPr="009123EA" w:rsidRDefault="00CF27B1" w:rsidP="00CF27B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lang w:eastAsia="ar-SA"/>
              </w:rPr>
              <w:t>5</w:t>
            </w:r>
            <w:r w:rsidR="009123EA" w:rsidRPr="009123EA">
              <w:rPr>
                <w:rFonts w:ascii="Times New Roman" w:eastAsia="Times New Roman" w:hAnsi="Times New Roman" w:cs="Times New Roman"/>
                <w:sz w:val="24"/>
                <w:szCs w:val="24"/>
                <w:lang w:eastAsia="ar-SA"/>
              </w:rPr>
              <w:t>.1 Pamokų laikas:</w:t>
            </w:r>
          </w:p>
        </w:tc>
        <w:tc>
          <w:tcPr>
            <w:tcW w:w="3820" w:type="dxa"/>
            <w:vAlign w:val="center"/>
          </w:tcPr>
          <w:p w:rsidR="009123EA" w:rsidRPr="009123EA" w:rsidRDefault="009123EA" w:rsidP="00CF27B1">
            <w:pPr>
              <w:spacing w:after="0" w:line="240" w:lineRule="auto"/>
              <w:jc w:val="center"/>
              <w:rPr>
                <w:rFonts w:ascii="Times New Roman" w:eastAsia="Times New Roman" w:hAnsi="Times New Roman" w:cs="Times New Roman"/>
                <w:sz w:val="24"/>
              </w:rPr>
            </w:pPr>
            <w:r w:rsidRPr="009123EA">
              <w:rPr>
                <w:rFonts w:ascii="Times New Roman" w:eastAsia="Times New Roman" w:hAnsi="Times New Roman" w:cs="Times New Roman"/>
                <w:sz w:val="24"/>
                <w:szCs w:val="24"/>
              </w:rPr>
              <w:t xml:space="preserve">V. </w:t>
            </w:r>
            <w:proofErr w:type="spellStart"/>
            <w:r w:rsidRPr="009123EA">
              <w:rPr>
                <w:rFonts w:ascii="Times New Roman" w:eastAsia="Times New Roman" w:hAnsi="Times New Roman" w:cs="Times New Roman"/>
                <w:sz w:val="24"/>
                <w:szCs w:val="24"/>
              </w:rPr>
              <w:t>Kriščiūnienė</w:t>
            </w:r>
            <w:proofErr w:type="spellEnd"/>
            <w:r w:rsidRPr="009123EA">
              <w:rPr>
                <w:rFonts w:ascii="Times New Roman" w:eastAsia="Times New Roman" w:hAnsi="Times New Roman" w:cs="Times New Roman"/>
                <w:sz w:val="24"/>
                <w:szCs w:val="24"/>
              </w:rPr>
              <w:t>, darbo grupė, mokytojai</w:t>
            </w:r>
          </w:p>
        </w:tc>
      </w:tr>
      <w:tr w:rsidR="009123EA" w:rsidRPr="009123EA" w:rsidTr="00CF2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4" w:type="dxa"/>
          <w:trHeight w:val="172"/>
        </w:trPr>
        <w:tc>
          <w:tcPr>
            <w:tcW w:w="10895" w:type="dxa"/>
            <w:gridSpan w:val="6"/>
            <w:tcBorders>
              <w:top w:val="nil"/>
              <w:left w:val="nil"/>
              <w:bottom w:val="nil"/>
            </w:tcBorders>
            <w:vAlign w:val="center"/>
          </w:tcPr>
          <w:p w:rsidR="00CF27B1" w:rsidRPr="009123EA" w:rsidRDefault="00CF27B1" w:rsidP="009123EA">
            <w:pPr>
              <w:spacing w:after="0" w:line="240" w:lineRule="auto"/>
              <w:rPr>
                <w:rFonts w:ascii="Times New Roman" w:eastAsia="Times New Roman" w:hAnsi="Times New Roman" w:cs="Times New Roman"/>
                <w:sz w:val="24"/>
                <w:szCs w:val="24"/>
              </w:rPr>
            </w:pPr>
          </w:p>
        </w:tc>
        <w:tc>
          <w:tcPr>
            <w:tcW w:w="3820" w:type="dxa"/>
            <w:vAlign w:val="center"/>
          </w:tcPr>
          <w:p w:rsidR="009123EA" w:rsidRPr="009123EA" w:rsidRDefault="009123EA" w:rsidP="009123EA">
            <w:pPr>
              <w:spacing w:after="0" w:line="240" w:lineRule="auto"/>
              <w:rPr>
                <w:rFonts w:ascii="Times New Roman" w:eastAsia="Times New Roman" w:hAnsi="Times New Roman" w:cs="Times New Roman"/>
                <w:sz w:val="24"/>
              </w:rPr>
            </w:pPr>
            <w:r w:rsidRPr="009123EA">
              <w:rPr>
                <w:rFonts w:ascii="Times New Roman" w:eastAsia="Times New Roman" w:hAnsi="Times New Roman" w:cs="Times New Roman"/>
                <w:sz w:val="24"/>
              </w:rPr>
              <w:t xml:space="preserve">E. </w:t>
            </w:r>
            <w:proofErr w:type="spellStart"/>
            <w:r w:rsidRPr="009123EA">
              <w:rPr>
                <w:rFonts w:ascii="Times New Roman" w:eastAsia="Times New Roman" w:hAnsi="Times New Roman" w:cs="Times New Roman"/>
                <w:sz w:val="24"/>
              </w:rPr>
              <w:t>Ramašauskaitė-Kaziulionė</w:t>
            </w:r>
            <w:proofErr w:type="spellEnd"/>
          </w:p>
          <w:p w:rsidR="009123EA" w:rsidRPr="009123EA" w:rsidRDefault="009123EA" w:rsidP="009123EA">
            <w:pPr>
              <w:spacing w:after="0" w:line="240" w:lineRule="auto"/>
              <w:rPr>
                <w:rFonts w:ascii="Times New Roman" w:eastAsia="Times New Roman" w:hAnsi="Times New Roman" w:cs="Times New Roman"/>
                <w:sz w:val="24"/>
              </w:rPr>
            </w:pPr>
            <w:r w:rsidRPr="009123EA">
              <w:rPr>
                <w:rFonts w:ascii="Times New Roman" w:eastAsia="Times New Roman" w:hAnsi="Times New Roman" w:cs="Times New Roman"/>
                <w:sz w:val="24"/>
              </w:rPr>
              <w:t>klasių vadovai, mokytojai, tėvai</w:t>
            </w:r>
          </w:p>
        </w:tc>
      </w:tr>
      <w:tr w:rsidR="009123EA" w:rsidRPr="009123EA" w:rsidTr="00CF27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4"/>
          <w:wAfter w:w="10066" w:type="dxa"/>
          <w:trHeight w:val="180"/>
        </w:trPr>
        <w:tc>
          <w:tcPr>
            <w:tcW w:w="1990" w:type="dxa"/>
            <w:gridSpan w:val="3"/>
          </w:tcPr>
          <w:p w:rsidR="009123EA" w:rsidRPr="009123EA" w:rsidRDefault="009123EA" w:rsidP="009123EA">
            <w:pPr>
              <w:spacing w:after="0" w:line="240" w:lineRule="auto"/>
              <w:jc w:val="center"/>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Pamoka</w:t>
            </w:r>
          </w:p>
        </w:tc>
        <w:tc>
          <w:tcPr>
            <w:tcW w:w="2693" w:type="dxa"/>
            <w:gridSpan w:val="2"/>
          </w:tcPr>
          <w:p w:rsidR="009123EA" w:rsidRPr="009123EA" w:rsidRDefault="009123EA" w:rsidP="009123EA">
            <w:pPr>
              <w:spacing w:after="0" w:line="240" w:lineRule="auto"/>
              <w:jc w:val="center"/>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Laikas</w:t>
            </w:r>
          </w:p>
        </w:tc>
      </w:tr>
      <w:tr w:rsidR="009123EA" w:rsidRPr="009123EA" w:rsidTr="00CF27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4"/>
          <w:wAfter w:w="10066" w:type="dxa"/>
          <w:trHeight w:val="140"/>
        </w:trPr>
        <w:tc>
          <w:tcPr>
            <w:tcW w:w="1990" w:type="dxa"/>
            <w:gridSpan w:val="3"/>
          </w:tcPr>
          <w:p w:rsidR="009123EA" w:rsidRPr="009123EA" w:rsidRDefault="009123EA" w:rsidP="009123EA">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p>
        </w:tc>
        <w:tc>
          <w:tcPr>
            <w:tcW w:w="2693" w:type="dxa"/>
            <w:gridSpan w:val="2"/>
          </w:tcPr>
          <w:p w:rsidR="009123EA" w:rsidRPr="009123EA" w:rsidRDefault="009123EA" w:rsidP="00D31495">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8.00 – 8.45</w:t>
            </w:r>
          </w:p>
        </w:tc>
      </w:tr>
      <w:tr w:rsidR="009123EA" w:rsidRPr="009123EA" w:rsidTr="00CF2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Borders>
              <w:right w:val="single" w:sz="6" w:space="0" w:color="auto"/>
            </w:tcBorders>
          </w:tcPr>
          <w:p w:rsidR="009123EA" w:rsidRPr="009123EA" w:rsidRDefault="009123EA" w:rsidP="009123EA">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p>
        </w:tc>
        <w:tc>
          <w:tcPr>
            <w:tcW w:w="2693" w:type="dxa"/>
            <w:gridSpan w:val="2"/>
            <w:tcBorders>
              <w:left w:val="single" w:sz="6" w:space="0" w:color="auto"/>
            </w:tcBorders>
          </w:tcPr>
          <w:p w:rsidR="009123EA" w:rsidRPr="009123EA" w:rsidRDefault="009123EA" w:rsidP="00D31495">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8.55 –9.40</w:t>
            </w:r>
          </w:p>
        </w:tc>
      </w:tr>
      <w:tr w:rsidR="009123EA" w:rsidRPr="009123EA" w:rsidTr="00CF2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9123EA" w:rsidRPr="009123EA" w:rsidRDefault="009123EA" w:rsidP="009123EA">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w:t>
            </w:r>
          </w:p>
        </w:tc>
        <w:tc>
          <w:tcPr>
            <w:tcW w:w="2693" w:type="dxa"/>
            <w:gridSpan w:val="2"/>
          </w:tcPr>
          <w:p w:rsidR="009123EA" w:rsidRPr="009123EA" w:rsidRDefault="009123EA" w:rsidP="00D31495">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10.00 –10.45</w:t>
            </w:r>
          </w:p>
        </w:tc>
      </w:tr>
      <w:tr w:rsidR="009123EA" w:rsidRPr="009123EA" w:rsidTr="00CF2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9123EA" w:rsidRPr="009123EA" w:rsidRDefault="009123EA" w:rsidP="009123EA">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w:t>
            </w:r>
          </w:p>
        </w:tc>
        <w:tc>
          <w:tcPr>
            <w:tcW w:w="2693" w:type="dxa"/>
            <w:gridSpan w:val="2"/>
          </w:tcPr>
          <w:p w:rsidR="009123EA" w:rsidRPr="009123EA" w:rsidRDefault="009123EA" w:rsidP="00D31495">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11.05 –11.50</w:t>
            </w:r>
          </w:p>
        </w:tc>
      </w:tr>
      <w:tr w:rsidR="009123EA" w:rsidRPr="009123EA" w:rsidTr="00CF2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9123EA" w:rsidRPr="009123EA" w:rsidRDefault="009123EA" w:rsidP="009123EA">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5</w:t>
            </w:r>
          </w:p>
        </w:tc>
        <w:tc>
          <w:tcPr>
            <w:tcW w:w="2693" w:type="dxa"/>
            <w:gridSpan w:val="2"/>
          </w:tcPr>
          <w:p w:rsidR="009123EA" w:rsidRPr="009123EA" w:rsidRDefault="009123EA" w:rsidP="00D31495">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12.05 –12.50</w:t>
            </w:r>
          </w:p>
        </w:tc>
      </w:tr>
      <w:tr w:rsidR="009123EA" w:rsidRPr="009123EA" w:rsidTr="00CF2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Pr>
        <w:tc>
          <w:tcPr>
            <w:tcW w:w="1990" w:type="dxa"/>
            <w:gridSpan w:val="3"/>
          </w:tcPr>
          <w:p w:rsidR="009123EA" w:rsidRPr="009123EA" w:rsidRDefault="009123EA" w:rsidP="009123EA">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w:t>
            </w:r>
          </w:p>
        </w:tc>
        <w:tc>
          <w:tcPr>
            <w:tcW w:w="2693" w:type="dxa"/>
            <w:gridSpan w:val="2"/>
          </w:tcPr>
          <w:p w:rsidR="009123EA" w:rsidRPr="009123EA" w:rsidRDefault="009123EA" w:rsidP="00D31495">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13.05 –13.50</w:t>
            </w:r>
          </w:p>
        </w:tc>
      </w:tr>
      <w:tr w:rsidR="009123EA" w:rsidRPr="009123EA" w:rsidTr="00CF2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Height w:val="290"/>
        </w:trPr>
        <w:tc>
          <w:tcPr>
            <w:tcW w:w="1990" w:type="dxa"/>
            <w:gridSpan w:val="3"/>
            <w:tcBorders>
              <w:bottom w:val="single" w:sz="6" w:space="0" w:color="auto"/>
            </w:tcBorders>
          </w:tcPr>
          <w:p w:rsidR="009123EA" w:rsidRPr="009123EA" w:rsidRDefault="009123EA" w:rsidP="009123EA">
            <w:pPr>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w:t>
            </w:r>
          </w:p>
        </w:tc>
        <w:tc>
          <w:tcPr>
            <w:tcW w:w="2693" w:type="dxa"/>
            <w:gridSpan w:val="2"/>
            <w:tcBorders>
              <w:bottom w:val="single" w:sz="6" w:space="0" w:color="auto"/>
            </w:tcBorders>
          </w:tcPr>
          <w:p w:rsidR="009123EA" w:rsidRPr="009123EA" w:rsidRDefault="009123EA" w:rsidP="00D31495">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14.00 –14.45</w:t>
            </w:r>
          </w:p>
        </w:tc>
      </w:tr>
      <w:tr w:rsidR="009123EA" w:rsidRPr="009123EA" w:rsidTr="00CF2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0066" w:type="dxa"/>
          <w:trHeight w:val="260"/>
        </w:trPr>
        <w:tc>
          <w:tcPr>
            <w:tcW w:w="1990" w:type="dxa"/>
            <w:gridSpan w:val="3"/>
            <w:tcBorders>
              <w:top w:val="single" w:sz="6" w:space="0" w:color="auto"/>
            </w:tcBorders>
          </w:tcPr>
          <w:p w:rsidR="009123EA" w:rsidRPr="009123EA" w:rsidRDefault="009123EA" w:rsidP="009123EA">
            <w:pPr>
              <w:spacing w:after="0" w:line="36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w:t>
            </w:r>
          </w:p>
        </w:tc>
        <w:tc>
          <w:tcPr>
            <w:tcW w:w="2693" w:type="dxa"/>
            <w:gridSpan w:val="2"/>
            <w:tcBorders>
              <w:top w:val="single" w:sz="6" w:space="0" w:color="auto"/>
            </w:tcBorders>
          </w:tcPr>
          <w:p w:rsidR="009123EA" w:rsidRPr="009123EA" w:rsidRDefault="009123EA" w:rsidP="00D31495">
            <w:pPr>
              <w:suppressAutoHyphens/>
              <w:spacing w:after="0" w:line="240" w:lineRule="auto"/>
              <w:jc w:val="center"/>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14.50 – 15.35</w:t>
            </w:r>
          </w:p>
        </w:tc>
      </w:tr>
    </w:tbl>
    <w:p w:rsidR="009123EA" w:rsidRPr="009123EA" w:rsidRDefault="009123EA" w:rsidP="009123EA">
      <w:pPr>
        <w:tabs>
          <w:tab w:val="left" w:pos="567"/>
        </w:tabs>
        <w:suppressAutoHyphens/>
        <w:spacing w:after="0" w:line="360" w:lineRule="auto"/>
        <w:jc w:val="both"/>
        <w:rPr>
          <w:rFonts w:ascii="Times New Roman" w:eastAsia="Times New Roman" w:hAnsi="Times New Roman" w:cs="Times New Roman"/>
          <w:b/>
          <w:color w:val="000000"/>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val="pl-PL" w:eastAsia="ar-SA"/>
        </w:rPr>
        <w:tab/>
      </w:r>
    </w:p>
    <w:p w:rsidR="009123EA" w:rsidRPr="009123EA" w:rsidRDefault="009123EA" w:rsidP="009123EA">
      <w:pPr>
        <w:suppressAutoHyphens/>
        <w:spacing w:after="0" w:line="360" w:lineRule="auto"/>
        <w:jc w:val="center"/>
        <w:outlineLvl w:val="0"/>
        <w:rPr>
          <w:rFonts w:ascii="Times New Roman" w:eastAsia="Times New Roman" w:hAnsi="Times New Roman" w:cs="Times New Roman"/>
          <w:b/>
          <w:color w:val="000000"/>
          <w:sz w:val="24"/>
          <w:szCs w:val="24"/>
          <w:lang w:eastAsia="ar-SA"/>
        </w:rPr>
      </w:pPr>
      <w:r w:rsidRPr="009123EA">
        <w:rPr>
          <w:rFonts w:ascii="Times New Roman" w:eastAsia="Times New Roman" w:hAnsi="Times New Roman" w:cs="Times New Roman"/>
          <w:b/>
          <w:color w:val="000000"/>
          <w:sz w:val="24"/>
          <w:szCs w:val="24"/>
          <w:lang w:eastAsia="ar-SA"/>
        </w:rPr>
        <w:t>UGDYMO TURINIO ĮGYVENDINIMAS</w:t>
      </w:r>
    </w:p>
    <w:p w:rsidR="009123EA" w:rsidRPr="009123EA" w:rsidRDefault="00CF27B1" w:rsidP="009123EA">
      <w:pPr>
        <w:tabs>
          <w:tab w:val="left" w:pos="567"/>
          <w:tab w:val="left" w:pos="1276"/>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9123EA" w:rsidRPr="009123EA">
        <w:rPr>
          <w:rFonts w:ascii="Times New Roman" w:eastAsia="Times New Roman" w:hAnsi="Times New Roman" w:cs="Times New Roman"/>
          <w:sz w:val="24"/>
          <w:szCs w:val="24"/>
          <w:lang w:eastAsia="ar-SA"/>
        </w:rPr>
        <w:t xml:space="preserve">. Mokytojai, remdamiesi dalyko programai skirtų pamokų ir šio ugdymo plano </w:t>
      </w:r>
      <w:r w:rsidR="00FD38AA">
        <w:rPr>
          <w:rFonts w:ascii="Times New Roman" w:eastAsia="Times New Roman" w:hAnsi="Times New Roman" w:cs="Times New Roman"/>
          <w:sz w:val="24"/>
          <w:szCs w:val="24"/>
          <w:lang w:eastAsia="ar-SA"/>
        </w:rPr>
        <w:t>1</w:t>
      </w:r>
      <w:r w:rsidR="009123EA" w:rsidRPr="009123EA">
        <w:rPr>
          <w:rFonts w:ascii="Times New Roman" w:eastAsia="Times New Roman" w:hAnsi="Times New Roman" w:cs="Times New Roman"/>
          <w:sz w:val="24"/>
          <w:szCs w:val="24"/>
          <w:lang w:eastAsia="ar-SA"/>
        </w:rPr>
        <w:t xml:space="preserve"> punkte nurodytų mokymosi savaičių skaičiumi, rengia dalyko ilgalaikį planą, programą (pasirenkamiesiems dalykams, dalykų moduliams, neformaliajam švietimui) mokslo metams. Klasių vadovai savo veiklą planuoja metams.</w:t>
      </w:r>
    </w:p>
    <w:p w:rsidR="009123EA" w:rsidRPr="009123EA" w:rsidRDefault="00CF27B1" w:rsidP="009123EA">
      <w:pPr>
        <w:tabs>
          <w:tab w:val="left" w:pos="567"/>
          <w:tab w:val="left" w:pos="1276"/>
          <w:tab w:val="left" w:pos="1980"/>
        </w:tabs>
        <w:spacing w:after="10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9123EA" w:rsidRPr="009123EA">
        <w:rPr>
          <w:rFonts w:ascii="Times New Roman" w:eastAsia="Times New Roman" w:hAnsi="Times New Roman" w:cs="Times New Roman"/>
          <w:sz w:val="24"/>
          <w:szCs w:val="24"/>
          <w:lang w:eastAsia="ar-SA"/>
        </w:rPr>
        <w:t xml:space="preserve">. Ilgalaikiai planai 1-10 klasėms, rengiami vadovaujantis Pradinio ir pagrindinio ugdymo Bendrosiomis programomis, patvirtintomis Lietuvos Respublikos švietimo ir mokslo ministro </w:t>
      </w:r>
      <w:smartTag w:uri="urn:schemas-microsoft-com:office:smarttags" w:element="metricconverter">
        <w:smartTagPr>
          <w:attr w:name="ProductID" w:val="2008 m"/>
        </w:smartTagPr>
        <w:r w:rsidR="009123EA" w:rsidRPr="009123EA">
          <w:rPr>
            <w:rFonts w:ascii="Times New Roman" w:eastAsia="Times New Roman" w:hAnsi="Times New Roman" w:cs="Times New Roman"/>
            <w:sz w:val="24"/>
            <w:szCs w:val="24"/>
            <w:lang w:eastAsia="ar-SA"/>
          </w:rPr>
          <w:t>2008 m</w:t>
        </w:r>
      </w:smartTag>
      <w:r w:rsidR="009123EA" w:rsidRPr="009123EA">
        <w:rPr>
          <w:rFonts w:ascii="Times New Roman" w:eastAsia="Times New Roman" w:hAnsi="Times New Roman" w:cs="Times New Roman"/>
          <w:sz w:val="24"/>
          <w:szCs w:val="24"/>
          <w:lang w:eastAsia="ar-SA"/>
        </w:rPr>
        <w:t xml:space="preserve">. rugpjūčio 26 d. įsakymu Nr. ISAK-2433, ir PUPP programomis, Lietuvių kalbos ir literatūros pagrindinio ugdymo bendrąja programa , patvirtinta Lietuvos Respublikos švietimo ir mokslo </w:t>
      </w:r>
      <w:r w:rsidR="009123EA" w:rsidRPr="009123EA">
        <w:rPr>
          <w:rFonts w:ascii="Times New Roman" w:eastAsia="Times New Roman" w:hAnsi="Times New Roman" w:cs="Times New Roman"/>
          <w:sz w:val="24"/>
          <w:szCs w:val="24"/>
          <w:lang w:eastAsia="ar-SA"/>
        </w:rPr>
        <w:lastRenderedPageBreak/>
        <w:t xml:space="preserve">ministro </w:t>
      </w:r>
      <w:smartTag w:uri="urn:schemas-microsoft-com:office:smarttags" w:element="metricconverter">
        <w:smartTagPr>
          <w:attr w:name="ProductID" w:val="2016 m"/>
        </w:smartTagPr>
        <w:r w:rsidR="009123EA" w:rsidRPr="009123EA">
          <w:rPr>
            <w:rFonts w:ascii="Times New Roman" w:eastAsia="Times New Roman" w:hAnsi="Times New Roman" w:cs="Times New Roman"/>
            <w:sz w:val="24"/>
            <w:szCs w:val="24"/>
            <w:lang w:eastAsia="ar-SA"/>
          </w:rPr>
          <w:t>2016 m</w:t>
        </w:r>
      </w:smartTag>
      <w:r w:rsidR="009123EA" w:rsidRPr="009123EA">
        <w:rPr>
          <w:rFonts w:ascii="Times New Roman" w:eastAsia="Times New Roman" w:hAnsi="Times New Roman" w:cs="Times New Roman"/>
          <w:sz w:val="24"/>
          <w:szCs w:val="24"/>
          <w:lang w:eastAsia="ar-SA"/>
        </w:rPr>
        <w:t xml:space="preserve">. sausio 25 d. įsakymu Nr. V-46; 11-12 </w:t>
      </w:r>
      <w:proofErr w:type="spellStart"/>
      <w:r w:rsidR="009123EA" w:rsidRPr="009123EA">
        <w:rPr>
          <w:rFonts w:ascii="Times New Roman" w:eastAsia="Times New Roman" w:hAnsi="Times New Roman" w:cs="Times New Roman"/>
          <w:sz w:val="24"/>
          <w:szCs w:val="24"/>
          <w:lang w:eastAsia="ar-SA"/>
        </w:rPr>
        <w:t>kl</w:t>
      </w:r>
      <w:proofErr w:type="spellEnd"/>
      <w:r w:rsidR="009123EA" w:rsidRPr="009123EA">
        <w:rPr>
          <w:rFonts w:ascii="Times New Roman" w:eastAsia="Times New Roman" w:hAnsi="Times New Roman" w:cs="Times New Roman"/>
          <w:sz w:val="24"/>
          <w:szCs w:val="24"/>
          <w:lang w:eastAsia="ar-SA"/>
        </w:rPr>
        <w:t xml:space="preserve">. – vadovaujantis Vidurinio ugdymo Bendrosiomis programomis, patvirtintomis Lietuvos Respublikos švietimo ir mokslo ministro </w:t>
      </w:r>
      <w:smartTag w:uri="urn:schemas-microsoft-com:office:smarttags" w:element="metricconverter">
        <w:smartTagPr>
          <w:attr w:name="ProductID" w:val="2011 m"/>
        </w:smartTagPr>
        <w:r w:rsidR="009123EA" w:rsidRPr="009123EA">
          <w:rPr>
            <w:rFonts w:ascii="Times New Roman" w:eastAsia="Times New Roman" w:hAnsi="Times New Roman" w:cs="Times New Roman"/>
            <w:sz w:val="24"/>
            <w:szCs w:val="24"/>
            <w:lang w:eastAsia="ar-SA"/>
          </w:rPr>
          <w:t>2011 m</w:t>
        </w:r>
      </w:smartTag>
      <w:r w:rsidR="009123EA" w:rsidRPr="009123EA">
        <w:rPr>
          <w:rFonts w:ascii="Times New Roman" w:eastAsia="Times New Roman" w:hAnsi="Times New Roman" w:cs="Times New Roman"/>
          <w:sz w:val="24"/>
          <w:szCs w:val="24"/>
          <w:lang w:eastAsia="ar-SA"/>
        </w:rPr>
        <w:t>. vasario 21 d. įsakymu Nr. V-269, ir Dalykų brandos egzaminų programomis.</w:t>
      </w:r>
    </w:p>
    <w:p w:rsidR="009123EA" w:rsidRPr="009123EA" w:rsidRDefault="00CF27B1" w:rsidP="009123EA">
      <w:pPr>
        <w:tabs>
          <w:tab w:val="left" w:pos="567"/>
          <w:tab w:val="left" w:pos="1276"/>
          <w:tab w:val="left" w:pos="1980"/>
        </w:tabs>
        <w:spacing w:after="10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9123EA" w:rsidRPr="009123EA">
        <w:rPr>
          <w:rFonts w:ascii="Times New Roman" w:eastAsia="Times New Roman" w:hAnsi="Times New Roman" w:cs="Times New Roman"/>
          <w:sz w:val="24"/>
          <w:szCs w:val="24"/>
          <w:lang w:eastAsia="ar-SA"/>
        </w:rPr>
        <w:t xml:space="preserve"> Mokytojai ilgalaikius planus ir programas rengia vadovaudamiesi metodinių būrelių susitarimais. </w:t>
      </w:r>
    </w:p>
    <w:p w:rsidR="009123EA" w:rsidRPr="009123EA" w:rsidRDefault="00CF27B1" w:rsidP="009123EA">
      <w:pPr>
        <w:tabs>
          <w:tab w:val="left" w:pos="567"/>
          <w:tab w:val="left" w:pos="1276"/>
          <w:tab w:val="left" w:pos="1980"/>
        </w:tabs>
        <w:spacing w:after="10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9123EA" w:rsidRPr="009123EA">
        <w:rPr>
          <w:rFonts w:ascii="Times New Roman" w:eastAsia="Times New Roman" w:hAnsi="Times New Roman" w:cs="Times New Roman"/>
          <w:sz w:val="24"/>
          <w:szCs w:val="24"/>
          <w:lang w:eastAsia="ar-SA"/>
        </w:rPr>
        <w:t xml:space="preserve">. </w:t>
      </w:r>
      <w:bookmarkStart w:id="1" w:name="OLE_LINK6"/>
      <w:r w:rsidR="009123EA" w:rsidRPr="009123EA">
        <w:rPr>
          <w:rFonts w:ascii="Times New Roman" w:eastAsia="Times New Roman" w:hAnsi="Times New Roman" w:cs="Times New Roman"/>
          <w:sz w:val="24"/>
          <w:szCs w:val="24"/>
          <w:lang w:eastAsia="ar-SA"/>
        </w:rPr>
        <w:t xml:space="preserve">Rekomenduojama keliems to paties dalyko mokytojams, dirbantiems paralelinėse klasėse, ilgalaikį planą rengti kartu. Rengiant jį individualiai, rekomenduojama suderinti tarpusavyje. </w:t>
      </w:r>
      <w:bookmarkEnd w:id="1"/>
      <w:r w:rsidR="009123EA" w:rsidRPr="009123EA">
        <w:rPr>
          <w:rFonts w:ascii="Times New Roman" w:eastAsia="Times New Roman" w:hAnsi="Times New Roman" w:cs="Times New Roman"/>
          <w:sz w:val="24"/>
          <w:szCs w:val="24"/>
          <w:lang w:eastAsia="ar-SA"/>
        </w:rPr>
        <w:t>Rekomenduojama mokytojams, dirbantiems ne pirmus metus su ta pačia klase (grupe, srautu), (išskyrus dorinio ugdymą, menus, technologijas, kūno k.) ilgalaikį planą rengti kiekvienai klasei atskirai ir ilgalaikiame plane pateikti  tos klasės (grupės) kontekstą.</w:t>
      </w:r>
    </w:p>
    <w:p w:rsidR="009123EA" w:rsidRPr="009123EA" w:rsidRDefault="009123EA" w:rsidP="009123EA">
      <w:pPr>
        <w:tabs>
          <w:tab w:val="left" w:pos="567"/>
          <w:tab w:val="left" w:pos="1276"/>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sidR="00CF27B1">
        <w:rPr>
          <w:rFonts w:ascii="Times New Roman" w:eastAsia="Times New Roman" w:hAnsi="Times New Roman" w:cs="Times New Roman"/>
          <w:sz w:val="24"/>
          <w:szCs w:val="24"/>
          <w:lang w:eastAsia="ar-SA"/>
        </w:rPr>
        <w:t>0</w:t>
      </w:r>
      <w:r w:rsidRPr="009123EA">
        <w:rPr>
          <w:rFonts w:ascii="Times New Roman" w:eastAsia="Times New Roman" w:hAnsi="Times New Roman" w:cs="Times New Roman"/>
          <w:sz w:val="24"/>
          <w:szCs w:val="24"/>
          <w:lang w:eastAsia="ar-SA"/>
        </w:rPr>
        <w:t>. Rekomenduojama keliems to paties dalyko mokytojams, dirbantiems paralelinėse klasėse, dalyko modulio programą rengti kartu, pasirenkamo dalyko programą –  individualiai.</w:t>
      </w:r>
    </w:p>
    <w:p w:rsidR="009123EA" w:rsidRPr="009123EA" w:rsidRDefault="009123EA" w:rsidP="009123EA">
      <w:pPr>
        <w:tabs>
          <w:tab w:val="left" w:pos="567"/>
          <w:tab w:val="left" w:pos="1276"/>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sidR="00CF27B1">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Mokytojai ilgalaikius planus suderinti direktoriaus pavaduotojui ugdymui pateikia iki 201</w:t>
      </w:r>
      <w:r w:rsidR="00CF27B1">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 xml:space="preserve"> m. rugpjūčio 30 d.,</w:t>
      </w:r>
      <w:r w:rsidR="00CF27B1">
        <w:rPr>
          <w:rFonts w:ascii="Times New Roman" w:eastAsia="Times New Roman" w:hAnsi="Times New Roman" w:cs="Times New Roman"/>
          <w:sz w:val="24"/>
          <w:szCs w:val="24"/>
          <w:lang w:eastAsia="ar-SA"/>
        </w:rPr>
        <w:t xml:space="preserve"> būrelių </w:t>
      </w:r>
      <w:r w:rsidRPr="009123EA">
        <w:rPr>
          <w:rFonts w:ascii="Times New Roman" w:eastAsia="Times New Roman" w:hAnsi="Times New Roman" w:cs="Times New Roman"/>
          <w:sz w:val="24"/>
          <w:szCs w:val="24"/>
          <w:lang w:eastAsia="ar-SA"/>
        </w:rPr>
        <w:t xml:space="preserve"> programas patvirtinti – gimnazijos direktoriui iki 201</w:t>
      </w:r>
      <w:r w:rsidR="00CF27B1">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 xml:space="preserve"> m. rugpjūčio 31 d.  </w:t>
      </w:r>
    </w:p>
    <w:p w:rsidR="009123EA" w:rsidRPr="009123EA" w:rsidRDefault="009123EA" w:rsidP="009123EA">
      <w:pPr>
        <w:tabs>
          <w:tab w:val="left" w:pos="567"/>
          <w:tab w:val="left" w:pos="1276"/>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sidR="00A12C81">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Mokytojai ilgalaikį planą, programą, detalizuoja trumpalaikiuose planuose.</w:t>
      </w:r>
    </w:p>
    <w:p w:rsidR="009123EA" w:rsidRPr="009123EA" w:rsidRDefault="009123EA" w:rsidP="009123EA">
      <w:pPr>
        <w:tabs>
          <w:tab w:val="left" w:pos="567"/>
          <w:tab w:val="left" w:pos="1276"/>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 1</w:t>
      </w:r>
      <w:r w:rsidR="00A12C81">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 Mokytojai, dirbantys pirmuosius dešimt metų, rengia pamokos planą. Mokytojai, vedantys atviras pamokas,  rengia pamokos metmenis. </w:t>
      </w:r>
    </w:p>
    <w:p w:rsidR="009123EA" w:rsidRPr="009123EA" w:rsidRDefault="009123EA" w:rsidP="009123EA">
      <w:pPr>
        <w:tabs>
          <w:tab w:val="left" w:pos="567"/>
          <w:tab w:val="left" w:pos="1276"/>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sidR="00A12C81">
        <w:rPr>
          <w:rFonts w:ascii="Times New Roman" w:eastAsia="Times New Roman" w:hAnsi="Times New Roman" w:cs="Times New Roman"/>
          <w:sz w:val="24"/>
          <w:szCs w:val="24"/>
          <w:lang w:eastAsia="ar-SA"/>
        </w:rPr>
        <w:t>4</w:t>
      </w:r>
      <w:r w:rsidRPr="009123EA">
        <w:rPr>
          <w:rFonts w:ascii="Times New Roman" w:eastAsia="Times New Roman" w:hAnsi="Times New Roman" w:cs="Times New Roman"/>
          <w:sz w:val="24"/>
          <w:szCs w:val="24"/>
          <w:lang w:eastAsia="ar-SA"/>
        </w:rPr>
        <w:t xml:space="preserve">. Ugdymo turinio įgyvendinimo </w:t>
      </w:r>
      <w:proofErr w:type="spellStart"/>
      <w:r w:rsidRPr="009123EA">
        <w:rPr>
          <w:rFonts w:ascii="Times New Roman" w:eastAsia="Times New Roman" w:hAnsi="Times New Roman" w:cs="Times New Roman"/>
          <w:sz w:val="24"/>
          <w:szCs w:val="24"/>
          <w:lang w:eastAsia="ar-SA"/>
        </w:rPr>
        <w:t>stebėsena</w:t>
      </w:r>
      <w:proofErr w:type="spellEnd"/>
      <w:r w:rsidRPr="009123EA">
        <w:rPr>
          <w:rFonts w:ascii="Times New Roman" w:eastAsia="Times New Roman" w:hAnsi="Times New Roman" w:cs="Times New Roman"/>
          <w:sz w:val="24"/>
          <w:szCs w:val="24"/>
          <w:lang w:eastAsia="ar-SA"/>
        </w:rPr>
        <w:t xml:space="preserve"> vykdoma vadovaujantis 201</w:t>
      </w:r>
      <w:r w:rsidR="00A12C81">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-20</w:t>
      </w:r>
      <w:r w:rsidR="00A12C81">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 xml:space="preserve"> m. m. Ugdymo turinio priežiūros planu, mėnesiniais veiklos planais.   </w:t>
      </w:r>
    </w:p>
    <w:p w:rsidR="009123EA" w:rsidRPr="009123EA" w:rsidRDefault="009123EA" w:rsidP="009123EA">
      <w:pPr>
        <w:tabs>
          <w:tab w:val="left" w:pos="567"/>
        </w:tabs>
        <w:spacing w:after="0" w:line="360" w:lineRule="auto"/>
        <w:outlineLvl w:val="0"/>
        <w:rPr>
          <w:rFonts w:ascii="Times New Roman" w:eastAsia="Times New Roman" w:hAnsi="Times New Roman" w:cs="Times New Roman"/>
          <w:b/>
          <w:sz w:val="24"/>
          <w:szCs w:val="24"/>
          <w:lang w:eastAsia="ar-SA"/>
        </w:rPr>
      </w:pPr>
    </w:p>
    <w:p w:rsidR="009123EA" w:rsidRPr="009123EA" w:rsidRDefault="009123EA" w:rsidP="009123EA">
      <w:pPr>
        <w:tabs>
          <w:tab w:val="left" w:pos="567"/>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MOKINIO INDIVIDUALAUS UGDYMO PLANO </w:t>
      </w:r>
    </w:p>
    <w:p w:rsidR="009123EA" w:rsidRPr="009123EA" w:rsidRDefault="009123EA" w:rsidP="009123EA">
      <w:pPr>
        <w:tabs>
          <w:tab w:val="left" w:pos="567"/>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SUDARYMAS</w:t>
      </w:r>
    </w:p>
    <w:p w:rsidR="009123EA" w:rsidRPr="009123EA" w:rsidRDefault="009123EA" w:rsidP="009123EA">
      <w:pPr>
        <w:tabs>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1</w:t>
      </w:r>
      <w:r w:rsidR="00A12C81">
        <w:rPr>
          <w:rFonts w:ascii="Times New Roman" w:eastAsia="Times New Roman" w:hAnsi="Times New Roman" w:cs="Times New Roman"/>
          <w:sz w:val="24"/>
          <w:szCs w:val="24"/>
          <w:lang w:eastAsia="ar-SA"/>
        </w:rPr>
        <w:t>5</w:t>
      </w:r>
      <w:r w:rsidRPr="009123EA">
        <w:rPr>
          <w:rFonts w:ascii="Times New Roman" w:eastAsia="Times New Roman" w:hAnsi="Times New Roman" w:cs="Times New Roman"/>
          <w:sz w:val="24"/>
          <w:szCs w:val="24"/>
          <w:lang w:eastAsia="ar-SA"/>
        </w:rPr>
        <w:t xml:space="preserve">. Siekiant padėti mokiniui sėkmingai mokytis, ugdymas individualizuojamas sudarant mokinio individualų ugdymo planą. Per mokslo metus, bet ne vėliau kaip iki gegužės 31 d., II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mokiniams yra organizuojami susirinkimai, klasių valandėlės, modulis ,,Ugdymas karjerai“, individualios konsultacijos, kurių metu ugdymo karjerai konsultantas, dalyko mokytojas, direktoriaus pavaduotojas ugdymui išaiškina vidurinio ugdymo specifiką, bendrojo ir išplėstinio dalykų kursų ypatumus, brandos egzaminų reikalavimus, padeda pasirinkti dalykus, dalykų modulius, pasirenkamuosius dalykus, padėsiančius pagilinti ir praplėsti žinias, gebėjimus, tinkamai pasirengti brandos egzaminams ir tolimesniam mokymuisi.</w:t>
      </w:r>
      <w:r w:rsidRPr="009123EA">
        <w:rPr>
          <w:rFonts w:ascii="Times New Roman" w:eastAsia="Times New Roman" w:hAnsi="Times New Roman" w:cs="Times New Roman"/>
          <w:sz w:val="23"/>
          <w:szCs w:val="23"/>
          <w:lang w:eastAsia="ar-SA"/>
        </w:rPr>
        <w:t xml:space="preserve"> </w:t>
      </w:r>
    </w:p>
    <w:p w:rsidR="009123EA" w:rsidRPr="009123EA" w:rsidRDefault="00A12C81" w:rsidP="009123EA">
      <w:pPr>
        <w:tabs>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9123EA" w:rsidRPr="009123EA">
        <w:rPr>
          <w:rFonts w:ascii="Times New Roman" w:eastAsia="Times New Roman" w:hAnsi="Times New Roman" w:cs="Times New Roman"/>
          <w:sz w:val="24"/>
          <w:szCs w:val="24"/>
          <w:lang w:eastAsia="ar-SA"/>
        </w:rPr>
        <w:t xml:space="preserve">. Mokinys pasirengia individualų ugdymo planą dvejiems mokslo metams. Suderinęs su tėvais (globėjais, rūpintojais), galutinį </w:t>
      </w:r>
      <w:r w:rsidR="00383528">
        <w:rPr>
          <w:rFonts w:ascii="Times New Roman" w:eastAsia="Times New Roman" w:hAnsi="Times New Roman" w:cs="Times New Roman"/>
          <w:sz w:val="24"/>
          <w:szCs w:val="24"/>
          <w:lang w:eastAsia="ar-SA"/>
        </w:rPr>
        <w:t xml:space="preserve">individualaus </w:t>
      </w:r>
      <w:r w:rsidR="009123EA" w:rsidRPr="009123EA">
        <w:rPr>
          <w:rFonts w:ascii="Times New Roman" w:eastAsia="Times New Roman" w:hAnsi="Times New Roman" w:cs="Times New Roman"/>
          <w:sz w:val="24"/>
          <w:szCs w:val="24"/>
          <w:lang w:eastAsia="ar-SA"/>
        </w:rPr>
        <w:t>ugdymo plano variantą pateikia direktoriaus pavaduotojui ugdymui iki einamųjų kalendorinių metų rugpjūčio 20 d.</w:t>
      </w:r>
    </w:p>
    <w:p w:rsidR="009123EA" w:rsidRPr="009123EA" w:rsidRDefault="00A12C81" w:rsidP="009123EA">
      <w:pPr>
        <w:tabs>
          <w:tab w:val="left" w:pos="127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009123EA" w:rsidRPr="009123EA">
        <w:rPr>
          <w:rFonts w:ascii="Times New Roman" w:eastAsia="Times New Roman" w:hAnsi="Times New Roman" w:cs="Times New Roman"/>
          <w:sz w:val="24"/>
          <w:szCs w:val="24"/>
          <w:lang w:eastAsia="ar-SA"/>
        </w:rPr>
        <w:t xml:space="preserve">. Mokinys turi teisę savo individualų ugdymo planą koreguoti. </w:t>
      </w:r>
    </w:p>
    <w:p w:rsidR="009123EA" w:rsidRPr="009123EA" w:rsidRDefault="00A12C81" w:rsidP="009123EA">
      <w:pPr>
        <w:tabs>
          <w:tab w:val="left" w:pos="126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r w:rsidR="009123EA" w:rsidRPr="009123EA">
        <w:rPr>
          <w:rFonts w:ascii="Times New Roman" w:eastAsia="Times New Roman" w:hAnsi="Times New Roman" w:cs="Times New Roman"/>
          <w:sz w:val="24"/>
          <w:szCs w:val="24"/>
          <w:lang w:eastAsia="ar-SA"/>
        </w:rPr>
        <w:t>. Individualų ugdymo planą mokiniui, mokomam namuose, besimokančiam savarankiškai, rengia ir bendradarbiaujant įgyvendina direktoriaus pavaduotojas ugdymui, mokytojai, mokinio  tėvai (globėjai, rūpintojai),  švietimo  pagalbos specialistai.</w:t>
      </w:r>
    </w:p>
    <w:p w:rsidR="009123EA" w:rsidRPr="009123EA" w:rsidRDefault="009123EA" w:rsidP="009123EA">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p>
    <w:p w:rsidR="009123EA" w:rsidRPr="009123EA" w:rsidRDefault="009123EA" w:rsidP="009123EA">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SVEIKATA IR GEROVĖ GIMNAZIJOJE</w:t>
      </w:r>
    </w:p>
    <w:p w:rsidR="009123EA" w:rsidRDefault="00A12C81"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r w:rsidR="009123EA" w:rsidRPr="009123EA">
        <w:rPr>
          <w:rFonts w:ascii="Times New Roman" w:eastAsia="Times New Roman" w:hAnsi="Times New Roman" w:cs="Times New Roman"/>
          <w:sz w:val="24"/>
          <w:szCs w:val="24"/>
          <w:lang w:eastAsia="ar-SA"/>
        </w:rPr>
        <w:t xml:space="preserve">. Gimnazija, įgyvendindama  pagrindinio ir vidurinio ugdymo programas, vadovaujasi Lietuvos higienos norma HN 21:2011 ,,Mokykla, vykdanti bendrojo ugdymo programas. Bendrieji sveikatos ir saugos reikalavimai“, patvirtinta Lietuvos Respublikos sveikatos apsaugos ministro </w:t>
      </w:r>
      <w:smartTag w:uri="urn:schemas-microsoft-com:office:smarttags" w:element="metricconverter">
        <w:smartTagPr>
          <w:attr w:name="ProductID" w:val="2011 m"/>
        </w:smartTagPr>
        <w:r w:rsidR="009123EA" w:rsidRPr="009123EA">
          <w:rPr>
            <w:rFonts w:ascii="Times New Roman" w:eastAsia="Times New Roman" w:hAnsi="Times New Roman" w:cs="Times New Roman"/>
            <w:sz w:val="24"/>
            <w:szCs w:val="24"/>
            <w:lang w:eastAsia="ar-SA"/>
          </w:rPr>
          <w:t>2011 m</w:t>
        </w:r>
      </w:smartTag>
      <w:r w:rsidR="009123EA" w:rsidRPr="009123EA">
        <w:rPr>
          <w:rFonts w:ascii="Times New Roman" w:eastAsia="Times New Roman" w:hAnsi="Times New Roman" w:cs="Times New Roman"/>
          <w:sz w:val="24"/>
          <w:szCs w:val="24"/>
          <w:lang w:eastAsia="ar-SA"/>
        </w:rPr>
        <w:t>. rugpjūčio 10 d. įsakymu Nr. V-773.</w:t>
      </w:r>
    </w:p>
    <w:p w:rsidR="00FD0E58" w:rsidRPr="009123EA" w:rsidRDefault="00FD0E58" w:rsidP="00FD0E5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MS Mincho" w:hAnsi="Times New Roman" w:cs="Times New Roman"/>
          <w:sz w:val="24"/>
          <w:szCs w:val="24"/>
          <w:lang w:eastAsia="lt-LT"/>
        </w:rPr>
        <w:t xml:space="preserve">20. </w:t>
      </w:r>
      <w:r w:rsidRPr="00F04735">
        <w:rPr>
          <w:rFonts w:ascii="Times New Roman" w:eastAsia="MS Mincho" w:hAnsi="Times New Roman" w:cs="Times New Roman"/>
          <w:sz w:val="24"/>
          <w:szCs w:val="24"/>
          <w:lang w:eastAsia="lt-LT"/>
        </w:rPr>
        <w:t>Mokykla, planuodama mokyklos ugdymo turinio įgyvendinimą, priima sprendimą dėl:</w:t>
      </w:r>
    </w:p>
    <w:p w:rsidR="00FD0E58" w:rsidRPr="00F04735" w:rsidRDefault="00FD0E58" w:rsidP="00FD0E5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MS Mincho" w:hAnsi="Times New Roman" w:cs="Times New Roman"/>
          <w:sz w:val="24"/>
          <w:szCs w:val="24"/>
          <w:lang w:eastAsia="lt-LT"/>
        </w:rPr>
      </w:pPr>
      <w:r>
        <w:rPr>
          <w:rFonts w:ascii="Times New Roman" w:eastAsia="Times New Roman" w:hAnsi="Times New Roman" w:cs="Times New Roman"/>
          <w:sz w:val="24"/>
          <w:szCs w:val="24"/>
          <w:lang w:eastAsia="ar-SA"/>
        </w:rPr>
        <w:lastRenderedPageBreak/>
        <w:t>20.1</w:t>
      </w:r>
      <w:r w:rsidRPr="00F04735">
        <w:rPr>
          <w:rFonts w:ascii="Times New Roman" w:eastAsia="MS Mincho" w:hAnsi="Times New Roman" w:cs="Times New Roman"/>
          <w:sz w:val="24"/>
          <w:szCs w:val="24"/>
          <w:lang w:eastAsia="lt-LT"/>
        </w:rPr>
        <w:t>Lietuvos Respublikos švietimo ir mokslo ministro 2016 m. spalio 25 d. įsakymu Nr. V-941 „Dėl Sveikatos ir lytiškumo ugdymo bei rengimo šeimai programos patvirtinimo“ (toliau – sveikatos programa), įgyvendinimo. Programa integruojama į dalykų turinį</w:t>
      </w:r>
      <w:r>
        <w:rPr>
          <w:rFonts w:ascii="Times New Roman" w:eastAsia="MS Mincho" w:hAnsi="Times New Roman" w:cs="Times New Roman"/>
          <w:sz w:val="24"/>
          <w:szCs w:val="24"/>
          <w:lang w:eastAsia="lt-LT"/>
        </w:rPr>
        <w:t>. (pridedama)</w:t>
      </w:r>
      <w:r w:rsidRPr="00F04735">
        <w:rPr>
          <w:rFonts w:ascii="Times New Roman" w:eastAsia="MS Mincho" w:hAnsi="Times New Roman" w:cs="Times New Roman"/>
          <w:sz w:val="24"/>
          <w:szCs w:val="24"/>
          <w:lang w:eastAsia="lt-LT"/>
        </w:rPr>
        <w:t xml:space="preserve"> </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Gimnazija į ugdymo turinį integruoja Sveikatos ugdymo bendrosios programos, patvirtintos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rugpjūčio 31 d. įsakymu </w:t>
      </w:r>
      <w:proofErr w:type="spellStart"/>
      <w:r w:rsidRPr="009123EA">
        <w:rPr>
          <w:rFonts w:ascii="Times New Roman" w:eastAsia="Times New Roman" w:hAnsi="Times New Roman" w:cs="Times New Roman"/>
          <w:sz w:val="24"/>
          <w:szCs w:val="24"/>
          <w:lang w:eastAsia="ar-SA"/>
        </w:rPr>
        <w:t>Nr.V-1290</w:t>
      </w:r>
      <w:proofErr w:type="spellEnd"/>
      <w:r w:rsidRPr="009123EA">
        <w:rPr>
          <w:rFonts w:ascii="Times New Roman" w:eastAsia="Times New Roman" w:hAnsi="Times New Roman" w:cs="Times New Roman"/>
          <w:sz w:val="24"/>
          <w:szCs w:val="24"/>
          <w:lang w:eastAsia="ar-SA"/>
        </w:rPr>
        <w:t xml:space="preserve"> ,,Dėl Sveikatos ugdymo bendrosios programos patvirtinimo“, temas į kūno kultūros, technologių, gamtos mokslų pamokas, klasių valandėles, neformalųjį  švietimą.  </w:t>
      </w:r>
    </w:p>
    <w:p w:rsidR="009123EA" w:rsidRPr="009123EA" w:rsidRDefault="009123EA" w:rsidP="009123EA">
      <w:pPr>
        <w:tabs>
          <w:tab w:val="left" w:pos="567"/>
          <w:tab w:val="left" w:pos="1260"/>
          <w:tab w:val="left" w:pos="1418"/>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A12C81">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Mokytojai pamokose kuria fiziškai ir psichologiškai saugią, </w:t>
      </w:r>
      <w:proofErr w:type="spellStart"/>
      <w:r w:rsidRPr="009123EA">
        <w:rPr>
          <w:rFonts w:ascii="Times New Roman" w:eastAsia="Times New Roman" w:hAnsi="Times New Roman" w:cs="Times New Roman"/>
          <w:sz w:val="24"/>
          <w:szCs w:val="24"/>
          <w:lang w:eastAsia="ar-SA"/>
        </w:rPr>
        <w:t>mokymui(si</w:t>
      </w:r>
      <w:proofErr w:type="spellEnd"/>
      <w:r w:rsidRPr="009123EA">
        <w:rPr>
          <w:rFonts w:ascii="Times New Roman" w:eastAsia="Times New Roman" w:hAnsi="Times New Roman" w:cs="Times New Roman"/>
          <w:sz w:val="24"/>
          <w:szCs w:val="24"/>
          <w:lang w:eastAsia="ar-SA"/>
        </w:rPr>
        <w:t xml:space="preserve">) palankią aplinką. Įgyvendindami ugdymo tikslus, sudaro sąlygas mokinių aktyviam </w:t>
      </w:r>
      <w:proofErr w:type="spellStart"/>
      <w:r w:rsidRPr="009123EA">
        <w:rPr>
          <w:rFonts w:ascii="Times New Roman" w:eastAsia="Times New Roman" w:hAnsi="Times New Roman" w:cs="Times New Roman"/>
          <w:sz w:val="24"/>
          <w:szCs w:val="24"/>
          <w:lang w:eastAsia="ar-SA"/>
        </w:rPr>
        <w:t>mokymui(si</w:t>
      </w:r>
      <w:proofErr w:type="spellEnd"/>
      <w:r w:rsidRPr="009123EA">
        <w:rPr>
          <w:rFonts w:ascii="Times New Roman" w:eastAsia="Times New Roman" w:hAnsi="Times New Roman" w:cs="Times New Roman"/>
          <w:sz w:val="24"/>
          <w:szCs w:val="24"/>
          <w:lang w:eastAsia="ar-SA"/>
        </w:rPr>
        <w:t xml:space="preserve">) tiek individualiai, tiek grupėse. </w:t>
      </w:r>
    </w:p>
    <w:p w:rsidR="009123EA" w:rsidRPr="009123EA" w:rsidRDefault="009123EA" w:rsidP="009123EA">
      <w:pPr>
        <w:tabs>
          <w:tab w:val="left" w:pos="567"/>
          <w:tab w:val="left" w:pos="1260"/>
          <w:tab w:val="left" w:pos="1418"/>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A12C81">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Pagal galimybes mokytojai organizuoja formalųjį ir neformalųjį ugdymą už klasės, gimnazijos ribų:</w:t>
      </w:r>
    </w:p>
    <w:p w:rsidR="009123EA" w:rsidRPr="009123EA" w:rsidRDefault="009123EA" w:rsidP="009123EA">
      <w:pPr>
        <w:tabs>
          <w:tab w:val="left" w:pos="567"/>
          <w:tab w:val="left" w:pos="1260"/>
          <w:tab w:val="left" w:pos="1418"/>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A12C81">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xml:space="preserve">.1 gamtos mokslų mokytojai, siekdami gerinti mokinių eksperimentinius ir praktinius įgūdžius, laboratorinius darbus, eksperimentus atlieka gamtos mokslų kabinetuose, gamtoje. </w:t>
      </w:r>
    </w:p>
    <w:p w:rsidR="009123EA" w:rsidRPr="009123EA" w:rsidRDefault="009123EA" w:rsidP="009123EA">
      <w:pPr>
        <w:tabs>
          <w:tab w:val="left" w:pos="567"/>
          <w:tab w:val="left" w:pos="1260"/>
          <w:tab w:val="left" w:pos="1418"/>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A12C81">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xml:space="preserve">.2. socialinių mokslų mokytojai pagal galimybes veda pamokas rajono, šalies muziejuose (tradiciškai lankomasi Vilniaus, Trakų, Kernavės  muziejuose, Lietuvos Respublikos Seime ir kt.). </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A12C81">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xml:space="preserve">.3. kalbų, menų ir kt. dalykų mokytojai organizuoja viešus projektų pristatymus, darbų parodas aktų salėje, skaitykloje, kitose gimnazijos viešose erdvėse, veda pamokas miesto įstaigose (miesto bibliotekoje). </w:t>
      </w:r>
    </w:p>
    <w:p w:rsidR="009123EA" w:rsidRPr="009123EA" w:rsidRDefault="009123EA" w:rsidP="009123EA">
      <w:pPr>
        <w:tabs>
          <w:tab w:val="left" w:pos="567"/>
          <w:tab w:val="left" w:pos="1260"/>
          <w:tab w:val="left" w:pos="1418"/>
          <w:tab w:val="left" w:pos="1980"/>
        </w:tabs>
        <w:spacing w:after="10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A12C81">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 Mokytojai, siekdami padėti mokiniams šiuolaikinėje besikeičiančioje visuomenėje įgyti būtinų kompetencijų, gebėjimų, nuostatų ir dirbti </w:t>
      </w:r>
      <w:proofErr w:type="spellStart"/>
      <w:r w:rsidRPr="009123EA">
        <w:rPr>
          <w:rFonts w:ascii="Times New Roman" w:eastAsia="Times New Roman" w:hAnsi="Times New Roman" w:cs="Times New Roman"/>
          <w:sz w:val="24"/>
          <w:szCs w:val="24"/>
          <w:lang w:eastAsia="ar-SA"/>
        </w:rPr>
        <w:t>inovatyviai</w:t>
      </w:r>
      <w:proofErr w:type="spellEnd"/>
      <w:r w:rsidRPr="009123EA">
        <w:rPr>
          <w:rFonts w:ascii="Times New Roman" w:eastAsia="Times New Roman" w:hAnsi="Times New Roman" w:cs="Times New Roman"/>
          <w:sz w:val="24"/>
          <w:szCs w:val="24"/>
          <w:lang w:eastAsia="ar-SA"/>
        </w:rPr>
        <w:t xml:space="preserve">, savo dalyko pamokose (kiek leidžia ištekliai) naudoja šiuolaikines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technologijas: internetą, interaktyviąsias lentas, kompiuterius, modernią kabinetų ir skaityklos įrangą, biblioteką.</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2</w:t>
      </w:r>
      <w:r w:rsidR="00A12C81">
        <w:rPr>
          <w:rFonts w:ascii="Times New Roman" w:eastAsia="Times New Roman" w:hAnsi="Times New Roman" w:cs="Times New Roman"/>
          <w:sz w:val="24"/>
          <w:szCs w:val="24"/>
          <w:lang w:eastAsia="ar-SA"/>
        </w:rPr>
        <w:t>4</w:t>
      </w:r>
      <w:r w:rsidRPr="009123EA">
        <w:rPr>
          <w:rFonts w:ascii="Times New Roman" w:eastAsia="Times New Roman" w:hAnsi="Times New Roman" w:cs="Times New Roman"/>
          <w:sz w:val="24"/>
          <w:szCs w:val="24"/>
          <w:lang w:eastAsia="ar-SA"/>
        </w:rPr>
        <w:t xml:space="preserve">. Ugdymo proceso dienos, skirtos pažintinei ir kultūrinei veiklai, priklausomai nuo veiklos pobūdžio, organizuojamos gimnazijos, miesto, rajono aplinkose. </w:t>
      </w:r>
      <w:r w:rsidR="002B6BD6">
        <w:rPr>
          <w:rFonts w:ascii="Times New Roman" w:eastAsia="Times New Roman" w:hAnsi="Times New Roman" w:cs="Times New Roman"/>
          <w:sz w:val="24"/>
          <w:szCs w:val="24"/>
          <w:lang w:eastAsia="ar-SA"/>
        </w:rPr>
        <w:t>(pridedama)</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A12C81">
        <w:rPr>
          <w:rFonts w:ascii="Times New Roman" w:eastAsia="Times New Roman" w:hAnsi="Times New Roman" w:cs="Times New Roman"/>
          <w:sz w:val="24"/>
          <w:szCs w:val="24"/>
          <w:lang w:eastAsia="ar-SA"/>
        </w:rPr>
        <w:t>5</w:t>
      </w:r>
      <w:r w:rsidRPr="009123EA">
        <w:rPr>
          <w:rFonts w:ascii="Times New Roman" w:eastAsia="Times New Roman" w:hAnsi="Times New Roman" w:cs="Times New Roman"/>
          <w:sz w:val="24"/>
          <w:szCs w:val="24"/>
          <w:lang w:eastAsia="ar-SA"/>
        </w:rPr>
        <w:t>. Gimnazija, rūpindamasi mokinių fizine sveikata, sudaro sąlygas mokinių aktyviam poilsiui</w:t>
      </w:r>
      <w:r w:rsidR="00A12C81">
        <w:rPr>
          <w:rFonts w:ascii="Times New Roman" w:eastAsia="Times New Roman" w:hAnsi="Times New Roman" w:cs="Times New Roman"/>
          <w:sz w:val="24"/>
          <w:szCs w:val="24"/>
          <w:lang w:eastAsia="ar-SA"/>
        </w:rPr>
        <w:t>.</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A12C81">
        <w:rPr>
          <w:rFonts w:ascii="Times New Roman" w:eastAsia="Times New Roman" w:hAnsi="Times New Roman" w:cs="Times New Roman"/>
          <w:sz w:val="24"/>
          <w:szCs w:val="24"/>
          <w:lang w:eastAsia="ar-SA"/>
        </w:rPr>
        <w:t>6</w:t>
      </w:r>
      <w:r w:rsidRPr="009123EA">
        <w:rPr>
          <w:rFonts w:ascii="Times New Roman" w:eastAsia="Times New Roman" w:hAnsi="Times New Roman" w:cs="Times New Roman"/>
          <w:sz w:val="24"/>
          <w:szCs w:val="24"/>
          <w:lang w:eastAsia="ar-SA"/>
        </w:rPr>
        <w:t xml:space="preserve">. </w:t>
      </w:r>
      <w:r w:rsidR="00A12C81">
        <w:rPr>
          <w:rFonts w:ascii="Times New Roman" w:eastAsia="Times New Roman" w:hAnsi="Times New Roman" w:cs="Times New Roman"/>
          <w:sz w:val="24"/>
          <w:szCs w:val="24"/>
          <w:lang w:eastAsia="ar-SA"/>
        </w:rPr>
        <w:t>S</w:t>
      </w:r>
      <w:r w:rsidRPr="009123EA">
        <w:rPr>
          <w:rFonts w:ascii="Times New Roman" w:eastAsia="Times New Roman" w:hAnsi="Times New Roman" w:cs="Times New Roman"/>
          <w:sz w:val="24"/>
          <w:szCs w:val="24"/>
          <w:lang w:eastAsia="ar-SA"/>
        </w:rPr>
        <w:t xml:space="preserve">udarytos sąlygos sportuoti sporto salėje ne tik pamokų metu, aktyviai dalyvauti miesto Karate klubo veikloje, atstovauti klasei </w:t>
      </w:r>
      <w:proofErr w:type="spellStart"/>
      <w:r w:rsidRPr="009123EA">
        <w:rPr>
          <w:rFonts w:ascii="Times New Roman" w:eastAsia="Times New Roman" w:hAnsi="Times New Roman" w:cs="Times New Roman"/>
          <w:sz w:val="24"/>
          <w:szCs w:val="24"/>
          <w:lang w:eastAsia="ar-SA"/>
        </w:rPr>
        <w:t>tarpklasinėse</w:t>
      </w:r>
      <w:proofErr w:type="spellEnd"/>
      <w:r w:rsidRPr="009123EA">
        <w:rPr>
          <w:rFonts w:ascii="Times New Roman" w:eastAsia="Times New Roman" w:hAnsi="Times New Roman" w:cs="Times New Roman"/>
          <w:sz w:val="24"/>
          <w:szCs w:val="24"/>
          <w:lang w:eastAsia="ar-SA"/>
        </w:rPr>
        <w:t xml:space="preserve"> varžybose</w:t>
      </w:r>
      <w:r w:rsidR="00A12C81">
        <w:rPr>
          <w:rFonts w:ascii="Times New Roman" w:eastAsia="Times New Roman" w:hAnsi="Times New Roman" w:cs="Times New Roman"/>
          <w:sz w:val="24"/>
          <w:szCs w:val="24"/>
          <w:lang w:eastAsia="ar-SA"/>
        </w:rPr>
        <w:t>.</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w:t>
      </w:r>
      <w:r w:rsidR="00A12C81">
        <w:rPr>
          <w:rFonts w:ascii="Times New Roman" w:eastAsia="Times New Roman" w:hAnsi="Times New Roman" w:cs="Times New Roman"/>
          <w:sz w:val="24"/>
          <w:szCs w:val="24"/>
          <w:lang w:eastAsia="ar-SA"/>
        </w:rPr>
        <w:t>7</w:t>
      </w:r>
      <w:r w:rsidRPr="009123EA">
        <w:rPr>
          <w:rFonts w:ascii="Times New Roman" w:eastAsia="Times New Roman" w:hAnsi="Times New Roman" w:cs="Times New Roman"/>
          <w:sz w:val="24"/>
          <w:szCs w:val="24"/>
          <w:lang w:eastAsia="ar-SA"/>
        </w:rPr>
        <w:t xml:space="preserve">.  </w:t>
      </w:r>
      <w:r w:rsidR="00A12C81">
        <w:rPr>
          <w:rFonts w:ascii="Times New Roman" w:eastAsia="Times New Roman" w:hAnsi="Times New Roman" w:cs="Times New Roman"/>
          <w:sz w:val="24"/>
          <w:szCs w:val="24"/>
          <w:lang w:eastAsia="ar-SA"/>
        </w:rPr>
        <w:t>E</w:t>
      </w:r>
      <w:r w:rsidRPr="009123EA">
        <w:rPr>
          <w:rFonts w:ascii="Times New Roman" w:eastAsia="Times New Roman" w:hAnsi="Times New Roman" w:cs="Times New Roman"/>
          <w:sz w:val="24"/>
          <w:szCs w:val="24"/>
          <w:lang w:eastAsia="ar-SA"/>
        </w:rPr>
        <w:t>sant geram orui, sudarytos sąlygos vesti užsiėmimus gryname ore, gimnazijos sodelyje, stadione ir kitose gimnaziją supančiose aplinkose.</w:t>
      </w:r>
    </w:p>
    <w:p w:rsidR="009123EA" w:rsidRPr="009123EA" w:rsidRDefault="00A12C81"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009123EA" w:rsidRPr="009123EA">
        <w:rPr>
          <w:rFonts w:ascii="Times New Roman" w:eastAsia="Times New Roman" w:hAnsi="Times New Roman" w:cs="Times New Roman"/>
          <w:sz w:val="24"/>
          <w:szCs w:val="24"/>
          <w:lang w:eastAsia="ar-SA"/>
        </w:rPr>
        <w:t xml:space="preserve">. Gimnazija, kurdama ir puoselėdama psichologiškai sveiką ir saugią aplinką, taiko šias priemones: </w:t>
      </w:r>
    </w:p>
    <w:p w:rsidR="009123EA" w:rsidRPr="009123EA" w:rsidRDefault="00A12C81"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009123EA" w:rsidRPr="009123EA">
        <w:rPr>
          <w:rFonts w:ascii="Times New Roman" w:eastAsia="Times New Roman" w:hAnsi="Times New Roman" w:cs="Times New Roman"/>
          <w:sz w:val="24"/>
          <w:szCs w:val="24"/>
          <w:lang w:eastAsia="ar-SA"/>
        </w:rPr>
        <w:t xml:space="preserve">.1. gimnazijos bendruomenės nariai, pastebėję patyčių ar smurto apraišką, nedelsdami ją sustabdo, apie tai informuoja </w:t>
      </w:r>
      <w:proofErr w:type="spellStart"/>
      <w:r w:rsidR="009123EA" w:rsidRPr="009123EA">
        <w:rPr>
          <w:rFonts w:ascii="Times New Roman" w:eastAsia="Times New Roman" w:hAnsi="Times New Roman" w:cs="Times New Roman"/>
          <w:sz w:val="24"/>
          <w:szCs w:val="24"/>
          <w:lang w:eastAsia="ar-SA"/>
        </w:rPr>
        <w:t>mokinio(ių</w:t>
      </w:r>
      <w:proofErr w:type="spellEnd"/>
      <w:r w:rsidR="009123EA" w:rsidRPr="009123EA">
        <w:rPr>
          <w:rFonts w:ascii="Times New Roman" w:eastAsia="Times New Roman" w:hAnsi="Times New Roman" w:cs="Times New Roman"/>
          <w:sz w:val="24"/>
          <w:szCs w:val="24"/>
          <w:lang w:eastAsia="ar-SA"/>
        </w:rPr>
        <w:t>) klasės vadovą, gimnazijos vadovus. Esant būtinybei, mokinys nukreipiamas pas socialinį pedagogą, kviečiami mokinio tėvai (globėjai, rūpintojai),  mokinio elgesys svarstomas Vaiko gerovės komisijoje;</w:t>
      </w:r>
    </w:p>
    <w:p w:rsidR="009123EA" w:rsidRPr="009123EA" w:rsidRDefault="00A12C81"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009123EA" w:rsidRPr="009123EA">
        <w:rPr>
          <w:rFonts w:ascii="Times New Roman" w:eastAsia="Times New Roman" w:hAnsi="Times New Roman" w:cs="Times New Roman"/>
          <w:sz w:val="24"/>
          <w:szCs w:val="24"/>
          <w:lang w:eastAsia="ar-SA"/>
        </w:rPr>
        <w:t>.2. mokytojai per pirmą pamoką, o klasių vadovai per pirmą klasės valandėlę  mokinius supažindina su elgesio reikalavimais pamokose, renginiuose, Eišiškių gimnazijos mokinio elgesio taisyklėmis, aptaria bendravimo, bendradarbiavimo su bendraklasiais, pedagogais, kitais mokyklos darbuotojais principus, suteikia informaciją, kur kreiptis iškilus vienai ar kitai problemai;</w:t>
      </w:r>
    </w:p>
    <w:p w:rsidR="009123EA" w:rsidRPr="009123EA" w:rsidRDefault="00A12C81"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009123EA" w:rsidRPr="009123EA">
        <w:rPr>
          <w:rFonts w:ascii="Times New Roman" w:eastAsia="Times New Roman" w:hAnsi="Times New Roman" w:cs="Times New Roman"/>
          <w:sz w:val="24"/>
          <w:szCs w:val="24"/>
          <w:lang w:eastAsia="ar-SA"/>
        </w:rPr>
        <w:t xml:space="preserve">.3. klasių vadovai organizuoja temines klasių valandėles (apie pagarbą, bendradarbiavimo naudą, sveiką gyvenseną ir kt.), į kurias kviečiami pagalbos mokiniui specialistai (visuomenės sveikatos priežiūros specialistas, socialinis pedagogas, mokinių tėvai ir </w:t>
      </w:r>
      <w:proofErr w:type="spellStart"/>
      <w:r w:rsidR="009123EA" w:rsidRPr="009123EA">
        <w:rPr>
          <w:rFonts w:ascii="Times New Roman" w:eastAsia="Times New Roman" w:hAnsi="Times New Roman" w:cs="Times New Roman"/>
          <w:sz w:val="24"/>
          <w:szCs w:val="24"/>
          <w:lang w:eastAsia="ar-SA"/>
        </w:rPr>
        <w:t>t.t</w:t>
      </w:r>
      <w:proofErr w:type="spellEnd"/>
      <w:r w:rsidR="009123EA" w:rsidRPr="009123EA">
        <w:rPr>
          <w:rFonts w:ascii="Times New Roman" w:eastAsia="Times New Roman" w:hAnsi="Times New Roman" w:cs="Times New Roman"/>
          <w:sz w:val="24"/>
          <w:szCs w:val="24"/>
          <w:lang w:eastAsia="ar-SA"/>
        </w:rPr>
        <w:t>);</w:t>
      </w:r>
    </w:p>
    <w:p w:rsidR="009123EA" w:rsidRPr="009123EA" w:rsidRDefault="00A12C81"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9123EA" w:rsidRPr="009123E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w:t>
      </w:r>
      <w:r w:rsidR="009123EA" w:rsidRPr="009123EA">
        <w:rPr>
          <w:rFonts w:ascii="Times New Roman" w:eastAsia="Times New Roman" w:hAnsi="Times New Roman" w:cs="Times New Roman"/>
          <w:sz w:val="24"/>
          <w:szCs w:val="24"/>
          <w:lang w:eastAsia="ar-SA"/>
        </w:rPr>
        <w:t>agalbos specialistai rūpinasi mokinių saugumu, palaiko glaudžius ryšius su mokinių tėvais (globėjais, rūpintojais), teikia individualias konsultacijas tiek mokiniams, tiek jų tėvams</w:t>
      </w:r>
      <w:r>
        <w:rPr>
          <w:rFonts w:ascii="Times New Roman" w:eastAsia="Times New Roman" w:hAnsi="Times New Roman" w:cs="Times New Roman"/>
          <w:sz w:val="24"/>
          <w:szCs w:val="24"/>
          <w:lang w:eastAsia="ar-SA"/>
        </w:rPr>
        <w:t>.</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30. </w:t>
      </w:r>
      <w:r w:rsidR="00A12C81">
        <w:rPr>
          <w:rFonts w:ascii="Times New Roman" w:eastAsia="Times New Roman" w:hAnsi="Times New Roman" w:cs="Times New Roman"/>
          <w:sz w:val="24"/>
          <w:szCs w:val="24"/>
          <w:lang w:eastAsia="ar-SA"/>
        </w:rPr>
        <w:t>G</w:t>
      </w:r>
      <w:r w:rsidRPr="009123EA">
        <w:rPr>
          <w:rFonts w:ascii="Times New Roman" w:eastAsia="Times New Roman" w:hAnsi="Times New Roman" w:cs="Times New Roman"/>
          <w:sz w:val="24"/>
          <w:szCs w:val="24"/>
          <w:lang w:eastAsia="ar-SA"/>
        </w:rPr>
        <w:t>imnazijos vadovai užtikrina, kad per dieną nevyktų daugiau nei vienas kontrolinis darbas, kad paskutinę dieną prieš mokinių atostogas ir pirmą dieną po atostogų nebūtų organizuojamas kontrolinis darbas;</w:t>
      </w:r>
    </w:p>
    <w:p w:rsidR="009123EA" w:rsidRPr="009123EA" w:rsidRDefault="009123EA" w:rsidP="009123EA">
      <w:pPr>
        <w:tabs>
          <w:tab w:val="left" w:pos="450"/>
          <w:tab w:val="left" w:pos="709"/>
        </w:tabs>
        <w:suppressAutoHyphens/>
        <w:spacing w:after="0" w:line="360" w:lineRule="auto"/>
        <w:jc w:val="center"/>
        <w:outlineLvl w:val="0"/>
        <w:rPr>
          <w:rFonts w:ascii="Times New Roman" w:eastAsia="Times New Roman" w:hAnsi="Times New Roman" w:cs="Times New Roman"/>
          <w:sz w:val="24"/>
          <w:szCs w:val="24"/>
          <w:lang w:eastAsia="ar-SA"/>
        </w:rPr>
      </w:pPr>
      <w:r w:rsidRPr="009123EA">
        <w:rPr>
          <w:rFonts w:ascii="Times New Roman" w:eastAsia="Times New Roman" w:hAnsi="Times New Roman" w:cs="Times New Roman"/>
          <w:b/>
          <w:sz w:val="24"/>
          <w:szCs w:val="24"/>
          <w:lang w:eastAsia="ar-SA"/>
        </w:rPr>
        <w:lastRenderedPageBreak/>
        <w:t>UGDYMO DIFERENCIJAVIMAS</w:t>
      </w:r>
    </w:p>
    <w:p w:rsidR="009123EA" w:rsidRPr="009123EA" w:rsidRDefault="009123EA" w:rsidP="009123EA">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b/>
          <w:sz w:val="24"/>
          <w:szCs w:val="24"/>
          <w:lang w:eastAsia="ar-SA"/>
        </w:rPr>
        <w:t>3</w:t>
      </w:r>
      <w:r w:rsidRPr="009123EA">
        <w:rPr>
          <w:rFonts w:ascii="Times New Roman" w:eastAsia="Times New Roman" w:hAnsi="Times New Roman" w:cs="Times New Roman"/>
          <w:sz w:val="24"/>
          <w:szCs w:val="24"/>
          <w:lang w:eastAsia="ar-SA"/>
        </w:rPr>
        <w:t>1. Mokytojas, planuodamas pamoką, atsižvelgia į klasės (grupės) mokinių mokymosi stilius, motyvaciją, gebėjimus ir poreikius:</w:t>
      </w:r>
    </w:p>
    <w:p w:rsidR="009123EA" w:rsidRPr="009123EA" w:rsidRDefault="009123EA" w:rsidP="009123EA">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31.1. mokytojas, diferencijuodamas ugdymą, pritaiko mokymosi uždavinius, ugdymo turinį, metodus, užduotis,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priemones, tempą;</w:t>
      </w:r>
    </w:p>
    <w:p w:rsidR="009123EA" w:rsidRPr="009123EA" w:rsidRDefault="009123EA" w:rsidP="009123EA">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31.2. mokytojas, leisdamas mokiniui pačiam pasirinkti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xml:space="preserve">) būdus, priemones, šaltinius ar kt., individualizuoja </w:t>
      </w:r>
      <w:proofErr w:type="spellStart"/>
      <w:r w:rsidRPr="009123EA">
        <w:rPr>
          <w:rFonts w:ascii="Times New Roman" w:eastAsia="Times New Roman" w:hAnsi="Times New Roman" w:cs="Times New Roman"/>
          <w:sz w:val="24"/>
          <w:szCs w:val="24"/>
          <w:lang w:eastAsia="ar-SA"/>
        </w:rPr>
        <w:t>mokymą(si</w:t>
      </w:r>
      <w:proofErr w:type="spellEnd"/>
      <w:r w:rsidRPr="009123EA">
        <w:rPr>
          <w:rFonts w:ascii="Times New Roman" w:eastAsia="Times New Roman" w:hAnsi="Times New Roman" w:cs="Times New Roman"/>
          <w:sz w:val="24"/>
          <w:szCs w:val="24"/>
          <w:lang w:eastAsia="ar-SA"/>
        </w:rPr>
        <w:t xml:space="preserve">). </w:t>
      </w:r>
    </w:p>
    <w:p w:rsidR="009123EA" w:rsidRPr="009123EA" w:rsidRDefault="009123EA" w:rsidP="009123EA">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31.3. mokytojas, skirdamas konkrečiam mokiniui užduotis, su juo analizuodamas darbo privalumus ir trūkumus, teikdamas individualią pagalbą, personalizuoja </w:t>
      </w:r>
      <w:proofErr w:type="spellStart"/>
      <w:r w:rsidRPr="009123EA">
        <w:rPr>
          <w:rFonts w:ascii="Times New Roman" w:eastAsia="Times New Roman" w:hAnsi="Times New Roman" w:cs="Times New Roman"/>
          <w:sz w:val="24"/>
          <w:szCs w:val="24"/>
          <w:lang w:eastAsia="ar-SA"/>
        </w:rPr>
        <w:t>mokymą(si</w:t>
      </w:r>
      <w:proofErr w:type="spellEnd"/>
      <w:r w:rsidRPr="009123EA">
        <w:rPr>
          <w:rFonts w:ascii="Times New Roman" w:eastAsia="Times New Roman" w:hAnsi="Times New Roman" w:cs="Times New Roman"/>
          <w:sz w:val="24"/>
          <w:szCs w:val="24"/>
          <w:lang w:eastAsia="ar-SA"/>
        </w:rPr>
        <w:t>).</w:t>
      </w:r>
    </w:p>
    <w:p w:rsidR="009123EA" w:rsidRPr="009123EA" w:rsidRDefault="009123EA" w:rsidP="009123EA">
      <w:pPr>
        <w:suppressAutoHyphens/>
        <w:spacing w:after="0" w:line="240" w:lineRule="auto"/>
        <w:rPr>
          <w:rFonts w:ascii="Times New Roman" w:eastAsia="Times New Roman" w:hAnsi="Times New Roman" w:cs="Times New Roman"/>
          <w:bCs/>
          <w:sz w:val="24"/>
          <w:szCs w:val="24"/>
        </w:rPr>
      </w:pPr>
      <w:r w:rsidRPr="009123EA">
        <w:rPr>
          <w:rFonts w:ascii="Times New Roman" w:eastAsia="Times New Roman" w:hAnsi="Times New Roman" w:cs="Times New Roman"/>
          <w:sz w:val="24"/>
          <w:szCs w:val="24"/>
          <w:lang w:eastAsia="ar-SA"/>
        </w:rPr>
        <w:t>32.</w:t>
      </w:r>
      <w:r w:rsidRPr="009123EA">
        <w:rPr>
          <w:rFonts w:ascii="Times New Roman" w:eastAsia="Times New Roman" w:hAnsi="Times New Roman" w:cs="Times New Roman"/>
          <w:bCs/>
          <w:sz w:val="24"/>
          <w:szCs w:val="24"/>
        </w:rPr>
        <w:t xml:space="preserve"> Atsižvelgiant į standartizuotų testų rezultatus ir mokinių poreikius skirti grupinės ilgalaikės konsultacijos: </w:t>
      </w:r>
    </w:p>
    <w:p w:rsidR="00383528" w:rsidRDefault="00383528" w:rsidP="009123EA">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klasėse gimtosios (lenkų) kalbos,</w:t>
      </w:r>
    </w:p>
    <w:p w:rsidR="00383528" w:rsidRDefault="00383528" w:rsidP="009123EA">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klasėse matematikos</w:t>
      </w:r>
    </w:p>
    <w:p w:rsidR="00383528" w:rsidRDefault="00383528" w:rsidP="009123EA">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klasėse matematikos, gimtosios (lenkų) kalbos</w:t>
      </w:r>
    </w:p>
    <w:p w:rsidR="006C148E" w:rsidRDefault="006C148E" w:rsidP="006C148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32.1 </w:t>
      </w:r>
      <w:r w:rsidRPr="009123EA">
        <w:rPr>
          <w:rFonts w:ascii="Times New Roman" w:eastAsia="Times New Roman" w:hAnsi="Times New Roman" w:cs="Times New Roman"/>
          <w:bCs/>
          <w:sz w:val="24"/>
          <w:szCs w:val="24"/>
        </w:rPr>
        <w:t>Atsižvelgiant į mokinių poreikius skirti</w:t>
      </w:r>
      <w:r>
        <w:rPr>
          <w:rFonts w:ascii="Times New Roman" w:eastAsia="Times New Roman" w:hAnsi="Times New Roman" w:cs="Times New Roman"/>
          <w:bCs/>
          <w:sz w:val="24"/>
          <w:szCs w:val="24"/>
        </w:rPr>
        <w:t xml:space="preserve"> dalykų modulius</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Gimtosios kalbos modulio programą „</w:t>
      </w:r>
      <w:proofErr w:type="spellStart"/>
      <w:r w:rsidRPr="006C148E">
        <w:rPr>
          <w:rFonts w:ascii="Times New Roman" w:eastAsia="Times New Roman" w:hAnsi="Times New Roman" w:cs="Times New Roman"/>
          <w:sz w:val="24"/>
          <w:szCs w:val="24"/>
          <w:lang w:eastAsia="lt-LT"/>
        </w:rPr>
        <w:t>Język</w:t>
      </w:r>
      <w:proofErr w:type="spellEnd"/>
      <w:r w:rsidRPr="006C148E">
        <w:rPr>
          <w:rFonts w:ascii="Times New Roman" w:eastAsia="Times New Roman" w:hAnsi="Times New Roman" w:cs="Times New Roman"/>
          <w:sz w:val="24"/>
          <w:szCs w:val="24"/>
          <w:lang w:eastAsia="lt-LT"/>
        </w:rPr>
        <w:t xml:space="preserve"> – </w:t>
      </w:r>
      <w:proofErr w:type="spellStart"/>
      <w:r w:rsidRPr="006C148E">
        <w:rPr>
          <w:rFonts w:ascii="Times New Roman" w:eastAsia="Times New Roman" w:hAnsi="Times New Roman" w:cs="Times New Roman"/>
          <w:sz w:val="24"/>
          <w:szCs w:val="24"/>
          <w:lang w:eastAsia="lt-LT"/>
        </w:rPr>
        <w:t>narzędzie</w:t>
      </w:r>
      <w:proofErr w:type="spellEnd"/>
      <w:r w:rsidRPr="006C148E">
        <w:rPr>
          <w:rFonts w:ascii="Times New Roman" w:eastAsia="Times New Roman" w:hAnsi="Times New Roman" w:cs="Times New Roman"/>
          <w:sz w:val="24"/>
          <w:szCs w:val="24"/>
          <w:lang w:eastAsia="lt-LT"/>
        </w:rPr>
        <w:t xml:space="preserve"> </w:t>
      </w:r>
      <w:proofErr w:type="spellStart"/>
      <w:r w:rsidRPr="006C148E">
        <w:rPr>
          <w:rFonts w:ascii="Times New Roman" w:eastAsia="Times New Roman" w:hAnsi="Times New Roman" w:cs="Times New Roman"/>
          <w:sz w:val="24"/>
          <w:szCs w:val="24"/>
          <w:lang w:eastAsia="lt-LT"/>
        </w:rPr>
        <w:t>porozumiewania</w:t>
      </w:r>
      <w:proofErr w:type="spellEnd"/>
      <w:r w:rsidRPr="006C148E">
        <w:rPr>
          <w:rFonts w:ascii="Times New Roman" w:eastAsia="Times New Roman" w:hAnsi="Times New Roman" w:cs="Times New Roman"/>
          <w:sz w:val="24"/>
          <w:szCs w:val="24"/>
          <w:lang w:eastAsia="lt-LT"/>
        </w:rPr>
        <w:t xml:space="preserve"> </w:t>
      </w:r>
      <w:proofErr w:type="spellStart"/>
      <w:r w:rsidRPr="006C148E">
        <w:rPr>
          <w:rFonts w:ascii="Times New Roman" w:eastAsia="Times New Roman" w:hAnsi="Times New Roman" w:cs="Times New Roman"/>
          <w:sz w:val="24"/>
          <w:szCs w:val="24"/>
          <w:lang w:eastAsia="lt-LT"/>
        </w:rPr>
        <w:t>się“(mokytoja</w:t>
      </w:r>
      <w:proofErr w:type="spellEnd"/>
      <w:r w:rsidRPr="006C148E">
        <w:rPr>
          <w:rFonts w:ascii="Times New Roman" w:eastAsia="Times New Roman" w:hAnsi="Times New Roman" w:cs="Times New Roman"/>
          <w:sz w:val="24"/>
          <w:szCs w:val="24"/>
          <w:lang w:eastAsia="lt-LT"/>
        </w:rPr>
        <w:t xml:space="preserve"> V. </w:t>
      </w:r>
      <w:proofErr w:type="spellStart"/>
      <w:r w:rsidRPr="006C148E">
        <w:rPr>
          <w:rFonts w:ascii="Times New Roman" w:eastAsia="Times New Roman" w:hAnsi="Times New Roman" w:cs="Times New Roman"/>
          <w:sz w:val="24"/>
          <w:szCs w:val="24"/>
          <w:lang w:eastAsia="lt-LT"/>
        </w:rPr>
        <w:t>Ivanovska</w:t>
      </w:r>
      <w:proofErr w:type="spellEnd"/>
      <w:r w:rsidRPr="006C148E">
        <w:rPr>
          <w:rFonts w:ascii="Times New Roman" w:eastAsia="Times New Roman" w:hAnsi="Times New Roman" w:cs="Times New Roman"/>
          <w:sz w:val="24"/>
          <w:szCs w:val="24"/>
          <w:lang w:eastAsia="lt-LT"/>
        </w:rPr>
        <w:t xml:space="preserve">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Gimtosios kalbos  modulio programą“ Literatūros ir kalbos labirintai“ (mokytoja Z. </w:t>
      </w:r>
      <w:proofErr w:type="spellStart"/>
      <w:r w:rsidRPr="006C148E">
        <w:rPr>
          <w:rFonts w:ascii="Times New Roman" w:eastAsia="Times New Roman" w:hAnsi="Times New Roman" w:cs="Times New Roman"/>
          <w:sz w:val="24"/>
          <w:szCs w:val="24"/>
          <w:lang w:eastAsia="lt-LT"/>
        </w:rPr>
        <w:t>Minakovska</w:t>
      </w:r>
      <w:proofErr w:type="spellEnd"/>
      <w:r w:rsidRPr="006C148E">
        <w:rPr>
          <w:rFonts w:ascii="Times New Roman" w:eastAsia="Times New Roman" w:hAnsi="Times New Roman" w:cs="Times New Roman"/>
          <w:sz w:val="24"/>
          <w:szCs w:val="24"/>
          <w:lang w:eastAsia="lt-LT"/>
        </w:rPr>
        <w:t xml:space="preserve">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Gimtosios kalbos  modulio programą“ Literatūros ir kalbos įdomybės“ (mokytoja Z. </w:t>
      </w:r>
      <w:proofErr w:type="spellStart"/>
      <w:r w:rsidRPr="006C148E">
        <w:rPr>
          <w:rFonts w:ascii="Times New Roman" w:eastAsia="Times New Roman" w:hAnsi="Times New Roman" w:cs="Times New Roman"/>
          <w:sz w:val="24"/>
          <w:szCs w:val="24"/>
          <w:lang w:eastAsia="lt-LT"/>
        </w:rPr>
        <w:t>Minakovska</w:t>
      </w:r>
      <w:proofErr w:type="spellEnd"/>
      <w:r w:rsidRPr="006C148E">
        <w:rPr>
          <w:rFonts w:ascii="Times New Roman" w:eastAsia="Times New Roman" w:hAnsi="Times New Roman" w:cs="Times New Roman"/>
          <w:sz w:val="24"/>
          <w:szCs w:val="24"/>
          <w:lang w:eastAsia="lt-LT"/>
        </w:rPr>
        <w:t xml:space="preserve">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Gimtosios kalbos modulio programą „Pasakos ir legendos“ (mokytoja A. </w:t>
      </w:r>
      <w:proofErr w:type="spellStart"/>
      <w:r w:rsidRPr="006C148E">
        <w:rPr>
          <w:rFonts w:ascii="Times New Roman" w:eastAsia="Times New Roman" w:hAnsi="Times New Roman" w:cs="Times New Roman"/>
          <w:sz w:val="24"/>
          <w:szCs w:val="24"/>
          <w:lang w:eastAsia="lt-LT"/>
        </w:rPr>
        <w:t>Turovska</w:t>
      </w:r>
      <w:proofErr w:type="spellEnd"/>
      <w:r w:rsidRPr="006C148E">
        <w:rPr>
          <w:rFonts w:ascii="Times New Roman" w:eastAsia="Times New Roman" w:hAnsi="Times New Roman" w:cs="Times New Roman"/>
          <w:sz w:val="24"/>
          <w:szCs w:val="24"/>
          <w:lang w:eastAsia="lt-LT"/>
        </w:rPr>
        <w:t xml:space="preserve">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Istorijos modulio programą „LDK nuo valstybės sukūrimo iki Liublino unijos“ (mokytoja </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K. </w:t>
      </w:r>
      <w:proofErr w:type="spellStart"/>
      <w:r w:rsidRPr="006C148E">
        <w:rPr>
          <w:rFonts w:ascii="Times New Roman" w:eastAsia="Times New Roman" w:hAnsi="Times New Roman" w:cs="Times New Roman"/>
          <w:sz w:val="24"/>
          <w:szCs w:val="24"/>
          <w:lang w:eastAsia="lt-LT"/>
        </w:rPr>
        <w:t>Krajevska</w:t>
      </w:r>
      <w:proofErr w:type="spellEnd"/>
      <w:r w:rsidRPr="006C148E">
        <w:rPr>
          <w:rFonts w:ascii="Times New Roman" w:eastAsia="Times New Roman" w:hAnsi="Times New Roman" w:cs="Times New Roman"/>
          <w:sz w:val="24"/>
          <w:szCs w:val="24"/>
          <w:lang w:eastAsia="lt-LT"/>
        </w:rPr>
        <w:t xml:space="preserve">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Istorijos modulio programą „Istorijos ir pilietiškumo pagrindų </w:t>
      </w:r>
      <w:proofErr w:type="spellStart"/>
      <w:r w:rsidRPr="006C148E">
        <w:rPr>
          <w:rFonts w:ascii="Times New Roman" w:eastAsia="Times New Roman" w:hAnsi="Times New Roman" w:cs="Times New Roman"/>
          <w:sz w:val="24"/>
          <w:szCs w:val="24"/>
          <w:lang w:eastAsia="lt-LT"/>
        </w:rPr>
        <w:t>gilinimas“(mokytoja</w:t>
      </w:r>
      <w:proofErr w:type="spellEnd"/>
      <w:r w:rsidRPr="006C148E">
        <w:rPr>
          <w:rFonts w:ascii="Times New Roman" w:eastAsia="Times New Roman" w:hAnsi="Times New Roman" w:cs="Times New Roman"/>
          <w:sz w:val="24"/>
          <w:szCs w:val="24"/>
          <w:lang w:eastAsia="lt-LT"/>
        </w:rPr>
        <w:t xml:space="preserve">  J. </w:t>
      </w:r>
      <w:proofErr w:type="spellStart"/>
      <w:r w:rsidRPr="006C148E">
        <w:rPr>
          <w:rFonts w:ascii="Times New Roman" w:eastAsia="Times New Roman" w:hAnsi="Times New Roman" w:cs="Times New Roman"/>
          <w:sz w:val="24"/>
          <w:szCs w:val="24"/>
          <w:lang w:eastAsia="lt-LT"/>
        </w:rPr>
        <w:t>Sliževska</w:t>
      </w:r>
      <w:proofErr w:type="spellEnd"/>
      <w:r w:rsidRPr="006C148E">
        <w:rPr>
          <w:rFonts w:ascii="Times New Roman" w:eastAsia="Times New Roman" w:hAnsi="Times New Roman" w:cs="Times New Roman"/>
          <w:sz w:val="24"/>
          <w:szCs w:val="24"/>
          <w:lang w:eastAsia="lt-LT"/>
        </w:rPr>
        <w:t xml:space="preserve">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Istorijos modulio programą „Iškiliausio Lietuvos istorijos asmenybės“ (mokytoja  J. Sliževska1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Istorijos modulio programą „Istorija tau 11  </w:t>
      </w:r>
      <w:proofErr w:type="spellStart"/>
      <w:r w:rsidRPr="006C148E">
        <w:rPr>
          <w:rFonts w:ascii="Times New Roman" w:eastAsia="Times New Roman" w:hAnsi="Times New Roman" w:cs="Times New Roman"/>
          <w:sz w:val="24"/>
          <w:szCs w:val="24"/>
          <w:lang w:eastAsia="lt-LT"/>
        </w:rPr>
        <w:t>kl</w:t>
      </w:r>
      <w:proofErr w:type="spellEnd"/>
      <w:r w:rsidRPr="006C148E">
        <w:rPr>
          <w:rFonts w:ascii="Times New Roman" w:eastAsia="Times New Roman" w:hAnsi="Times New Roman" w:cs="Times New Roman"/>
          <w:sz w:val="24"/>
          <w:szCs w:val="24"/>
          <w:lang w:eastAsia="lt-LT"/>
        </w:rPr>
        <w:t xml:space="preserve">.“ (mokytoja M. </w:t>
      </w:r>
      <w:proofErr w:type="spellStart"/>
      <w:r w:rsidRPr="006C148E">
        <w:rPr>
          <w:rFonts w:ascii="Times New Roman" w:eastAsia="Times New Roman" w:hAnsi="Times New Roman" w:cs="Times New Roman"/>
          <w:sz w:val="24"/>
          <w:szCs w:val="24"/>
          <w:lang w:eastAsia="lt-LT"/>
        </w:rPr>
        <w:t>Stančik</w:t>
      </w:r>
      <w:proofErr w:type="spellEnd"/>
      <w:r w:rsidRPr="006C148E">
        <w:rPr>
          <w:rFonts w:ascii="Times New Roman" w:eastAsia="Times New Roman" w:hAnsi="Times New Roman" w:cs="Times New Roman"/>
          <w:sz w:val="24"/>
          <w:szCs w:val="24"/>
          <w:lang w:eastAsia="lt-LT"/>
        </w:rPr>
        <w:t xml:space="preserve">  </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Istorijos modulio programą „Viskas ko reikia egzaminui“ (mokytoja M. </w:t>
      </w:r>
      <w:proofErr w:type="spellStart"/>
      <w:r w:rsidRPr="006C148E">
        <w:rPr>
          <w:rFonts w:ascii="Times New Roman" w:eastAsia="Times New Roman" w:hAnsi="Times New Roman" w:cs="Times New Roman"/>
          <w:sz w:val="24"/>
          <w:szCs w:val="24"/>
          <w:lang w:eastAsia="lt-LT"/>
        </w:rPr>
        <w:t>Stančik</w:t>
      </w:r>
      <w:proofErr w:type="spellEnd"/>
      <w:r w:rsidRPr="006C148E">
        <w:rPr>
          <w:rFonts w:ascii="Times New Roman" w:eastAsia="Times New Roman" w:hAnsi="Times New Roman" w:cs="Times New Roman"/>
          <w:sz w:val="24"/>
          <w:szCs w:val="24"/>
          <w:lang w:eastAsia="lt-LT"/>
        </w:rPr>
        <w:t xml:space="preserve">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Pilietinio ugdymo modulio programą „</w:t>
      </w:r>
      <w:proofErr w:type="spellStart"/>
      <w:r w:rsidRPr="006C148E">
        <w:rPr>
          <w:rFonts w:ascii="Times New Roman" w:eastAsia="Times New Roman" w:hAnsi="Times New Roman" w:cs="Times New Roman"/>
          <w:sz w:val="24"/>
          <w:szCs w:val="24"/>
          <w:lang w:eastAsia="lt-LT"/>
        </w:rPr>
        <w:t>Europossąjunga</w:t>
      </w:r>
      <w:proofErr w:type="spellEnd"/>
      <w:r w:rsidRPr="006C148E">
        <w:rPr>
          <w:rFonts w:ascii="Times New Roman" w:eastAsia="Times New Roman" w:hAnsi="Times New Roman" w:cs="Times New Roman"/>
          <w:sz w:val="24"/>
          <w:szCs w:val="24"/>
          <w:lang w:eastAsia="lt-LT"/>
        </w:rPr>
        <w:t xml:space="preserve"> ir Lietuva: narystės poveikis valstybei ir piliečiams “ (mokytojas  V. </w:t>
      </w:r>
      <w:proofErr w:type="spellStart"/>
      <w:r w:rsidRPr="006C148E">
        <w:rPr>
          <w:rFonts w:ascii="Times New Roman" w:eastAsia="Times New Roman" w:hAnsi="Times New Roman" w:cs="Times New Roman"/>
          <w:sz w:val="24"/>
          <w:szCs w:val="24"/>
          <w:lang w:eastAsia="lt-LT"/>
        </w:rPr>
        <w:t>Sliževski</w:t>
      </w:r>
      <w:proofErr w:type="spellEnd"/>
      <w:r w:rsidRPr="006C148E">
        <w:rPr>
          <w:rFonts w:ascii="Times New Roman" w:eastAsia="Times New Roman" w:hAnsi="Times New Roman" w:cs="Times New Roman"/>
          <w:sz w:val="24"/>
          <w:szCs w:val="24"/>
          <w:lang w:eastAsia="lt-LT"/>
        </w:rPr>
        <w:t xml:space="preserve"> 2 valandos, anglų kalba)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Pilietinio ugdymo modulio programą „Europos sąjunga: žmonių gyvenimas ir kultūrų įvairovė“ (mokytojas  V. </w:t>
      </w:r>
      <w:proofErr w:type="spellStart"/>
      <w:r w:rsidRPr="006C148E">
        <w:rPr>
          <w:rFonts w:ascii="Times New Roman" w:eastAsia="Times New Roman" w:hAnsi="Times New Roman" w:cs="Times New Roman"/>
          <w:sz w:val="24"/>
          <w:szCs w:val="24"/>
          <w:lang w:eastAsia="lt-LT"/>
        </w:rPr>
        <w:t>Sliževski</w:t>
      </w:r>
      <w:proofErr w:type="spellEnd"/>
      <w:r w:rsidRPr="006C148E">
        <w:rPr>
          <w:rFonts w:ascii="Times New Roman" w:eastAsia="Times New Roman" w:hAnsi="Times New Roman" w:cs="Times New Roman"/>
          <w:sz w:val="24"/>
          <w:szCs w:val="24"/>
          <w:lang w:eastAsia="lt-LT"/>
        </w:rPr>
        <w:t xml:space="preserve"> 2 valandos, anglų kalba)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Pilietinio ugdymo modulio programą „Europos sąjungos istorija. Dabartis ir perspektyvos“ (mokytojas  V. </w:t>
      </w:r>
      <w:proofErr w:type="spellStart"/>
      <w:r w:rsidRPr="006C148E">
        <w:rPr>
          <w:rFonts w:ascii="Times New Roman" w:eastAsia="Times New Roman" w:hAnsi="Times New Roman" w:cs="Times New Roman"/>
          <w:sz w:val="24"/>
          <w:szCs w:val="24"/>
          <w:lang w:eastAsia="lt-LT"/>
        </w:rPr>
        <w:t>Sliževski</w:t>
      </w:r>
      <w:proofErr w:type="spellEnd"/>
      <w:r w:rsidRPr="006C148E">
        <w:rPr>
          <w:rFonts w:ascii="Times New Roman" w:eastAsia="Times New Roman" w:hAnsi="Times New Roman" w:cs="Times New Roman"/>
          <w:sz w:val="24"/>
          <w:szCs w:val="24"/>
          <w:lang w:eastAsia="lt-LT"/>
        </w:rPr>
        <w:t xml:space="preserve"> 3 valandos, anglų kalba)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Išlyginamasis matematikos modulis G. Paškevičienė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Išlyginamasis matematikos modulis G. T. </w:t>
      </w:r>
      <w:proofErr w:type="spellStart"/>
      <w:r w:rsidRPr="006C148E">
        <w:rPr>
          <w:rFonts w:ascii="Times New Roman" w:eastAsia="Times New Roman" w:hAnsi="Times New Roman" w:cs="Times New Roman"/>
          <w:sz w:val="24"/>
          <w:szCs w:val="24"/>
          <w:lang w:eastAsia="lt-LT"/>
        </w:rPr>
        <w:t>Lovkel</w:t>
      </w:r>
      <w:proofErr w:type="spellEnd"/>
      <w:r w:rsidRPr="006C148E">
        <w:rPr>
          <w:rFonts w:ascii="Times New Roman" w:eastAsia="Times New Roman" w:hAnsi="Times New Roman" w:cs="Times New Roman"/>
          <w:sz w:val="24"/>
          <w:szCs w:val="24"/>
          <w:lang w:eastAsia="lt-LT"/>
        </w:rPr>
        <w:t xml:space="preserve">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Išlyginamasis matematikos modulis A.Jankevič(1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Matematikos modulio programą „Kasdienių situacijų aprašymas lygtimis, nelygybėmis, jų sistemomis“ 1 </w:t>
      </w:r>
      <w:proofErr w:type="spellStart"/>
      <w:r w:rsidRPr="006C148E">
        <w:rPr>
          <w:rFonts w:ascii="Times New Roman" w:eastAsia="Times New Roman" w:hAnsi="Times New Roman" w:cs="Times New Roman"/>
          <w:sz w:val="24"/>
          <w:szCs w:val="24"/>
          <w:lang w:eastAsia="lt-LT"/>
        </w:rPr>
        <w:t>val</w:t>
      </w:r>
      <w:proofErr w:type="spellEnd"/>
    </w:p>
    <w:p w:rsidR="006C148E" w:rsidRPr="006C148E" w:rsidRDefault="006C148E" w:rsidP="006C148E">
      <w:pPr>
        <w:spacing w:after="0" w:line="240" w:lineRule="auto"/>
        <w:rPr>
          <w:rFonts w:ascii="Times New Roman" w:eastAsia="Times New Roman" w:hAnsi="Times New Roman" w:cs="Times New Roman"/>
          <w:sz w:val="24"/>
          <w:szCs w:val="24"/>
          <w:lang w:eastAsia="lt-LT"/>
        </w:rPr>
      </w:pPr>
      <w:proofErr w:type="spellStart"/>
      <w:r w:rsidRPr="006C148E">
        <w:rPr>
          <w:rFonts w:ascii="Times New Roman" w:eastAsia="Times New Roman" w:hAnsi="Times New Roman" w:cs="Times New Roman"/>
          <w:sz w:val="24"/>
          <w:szCs w:val="24"/>
          <w:lang w:eastAsia="lt-LT"/>
        </w:rPr>
        <w:t>Proforientavimo</w:t>
      </w:r>
      <w:proofErr w:type="spellEnd"/>
      <w:r w:rsidRPr="006C148E">
        <w:rPr>
          <w:rFonts w:ascii="Times New Roman" w:eastAsia="Times New Roman" w:hAnsi="Times New Roman" w:cs="Times New Roman"/>
          <w:sz w:val="24"/>
          <w:szCs w:val="24"/>
          <w:lang w:eastAsia="lt-LT"/>
        </w:rPr>
        <w:t xml:space="preserve"> modulio programas mokytoja A. </w:t>
      </w:r>
      <w:proofErr w:type="spellStart"/>
      <w:r w:rsidRPr="006C148E">
        <w:rPr>
          <w:rFonts w:ascii="Times New Roman" w:eastAsia="Times New Roman" w:hAnsi="Times New Roman" w:cs="Times New Roman"/>
          <w:sz w:val="24"/>
          <w:szCs w:val="24"/>
          <w:lang w:eastAsia="lt-LT"/>
        </w:rPr>
        <w:t>Korkut</w:t>
      </w:r>
      <w:proofErr w:type="spellEnd"/>
      <w:r w:rsidRPr="006C148E">
        <w:rPr>
          <w:rFonts w:ascii="Times New Roman" w:eastAsia="Times New Roman" w:hAnsi="Times New Roman" w:cs="Times New Roman"/>
          <w:sz w:val="24"/>
          <w:szCs w:val="24"/>
          <w:lang w:eastAsia="lt-LT"/>
        </w:rPr>
        <w:t xml:space="preserve"> 4 valandos </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Vokiečių kalbos išlyginamojo modulio programą 1 </w:t>
      </w:r>
      <w:proofErr w:type="spellStart"/>
      <w:r w:rsidRPr="006C148E">
        <w:rPr>
          <w:rFonts w:ascii="Times New Roman" w:eastAsia="Times New Roman" w:hAnsi="Times New Roman" w:cs="Times New Roman"/>
          <w:sz w:val="24"/>
          <w:szCs w:val="24"/>
          <w:lang w:eastAsia="lt-LT"/>
        </w:rPr>
        <w:t>val</w:t>
      </w:r>
      <w:proofErr w:type="spellEnd"/>
    </w:p>
    <w:p w:rsidR="006C148E" w:rsidRPr="006C148E" w:rsidRDefault="006C148E" w:rsidP="006C148E">
      <w:pPr>
        <w:spacing w:after="0" w:line="36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Integruotas geografijos ir IT projektas 2 </w:t>
      </w:r>
      <w:proofErr w:type="spellStart"/>
      <w:r w:rsidRPr="006C148E">
        <w:rPr>
          <w:rFonts w:ascii="Times New Roman" w:eastAsia="Times New Roman" w:hAnsi="Times New Roman" w:cs="Times New Roman"/>
          <w:sz w:val="24"/>
          <w:szCs w:val="24"/>
          <w:lang w:eastAsia="lt-LT"/>
        </w:rPr>
        <w:t>val</w:t>
      </w:r>
      <w:proofErr w:type="spellEnd"/>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Lietuvių kalbos ir literatūros  modulio programą</w:t>
      </w:r>
      <w:r>
        <w:rPr>
          <w:rFonts w:ascii="Times New Roman" w:eastAsia="Times New Roman" w:hAnsi="Times New Roman" w:cs="Times New Roman"/>
          <w:sz w:val="24"/>
          <w:szCs w:val="24"/>
          <w:lang w:eastAsia="lt-LT"/>
        </w:rPr>
        <w:t xml:space="preserve"> </w:t>
      </w:r>
      <w:r w:rsidRPr="006C148E">
        <w:rPr>
          <w:rFonts w:ascii="Times New Roman" w:eastAsia="Times New Roman" w:hAnsi="Times New Roman" w:cs="Times New Roman"/>
          <w:sz w:val="24"/>
          <w:szCs w:val="24"/>
          <w:lang w:eastAsia="lt-LT"/>
        </w:rPr>
        <w:t xml:space="preserve">“Kalbu viešai“ (mokytoja D. </w:t>
      </w:r>
      <w:proofErr w:type="spellStart"/>
      <w:r w:rsidRPr="006C148E">
        <w:rPr>
          <w:rFonts w:ascii="Times New Roman" w:eastAsia="Times New Roman" w:hAnsi="Times New Roman" w:cs="Times New Roman"/>
          <w:sz w:val="24"/>
          <w:szCs w:val="24"/>
          <w:lang w:eastAsia="lt-LT"/>
        </w:rPr>
        <w:t>Skiauterienė</w:t>
      </w:r>
      <w:proofErr w:type="spellEnd"/>
      <w:r w:rsidRPr="006C148E">
        <w:rPr>
          <w:rFonts w:ascii="Times New Roman" w:eastAsia="Times New Roman" w:hAnsi="Times New Roman" w:cs="Times New Roman"/>
          <w:sz w:val="24"/>
          <w:szCs w:val="24"/>
          <w:lang w:eastAsia="lt-LT"/>
        </w:rPr>
        <w:t xml:space="preserve">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Lietuvių kalbos ir literatūros  modulio programą “Laiko ir istorijos tėkmėje“ (mokytoja D. </w:t>
      </w:r>
      <w:proofErr w:type="spellStart"/>
      <w:r w:rsidRPr="006C148E">
        <w:rPr>
          <w:rFonts w:ascii="Times New Roman" w:eastAsia="Times New Roman" w:hAnsi="Times New Roman" w:cs="Times New Roman"/>
          <w:sz w:val="24"/>
          <w:szCs w:val="24"/>
          <w:lang w:eastAsia="lt-LT"/>
        </w:rPr>
        <w:t>Skiauterienė</w:t>
      </w:r>
      <w:proofErr w:type="spellEnd"/>
      <w:r w:rsidRPr="006C148E">
        <w:rPr>
          <w:rFonts w:ascii="Times New Roman" w:eastAsia="Times New Roman" w:hAnsi="Times New Roman" w:cs="Times New Roman"/>
          <w:sz w:val="24"/>
          <w:szCs w:val="24"/>
          <w:lang w:eastAsia="lt-LT"/>
        </w:rPr>
        <w:t xml:space="preserve">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lastRenderedPageBreak/>
        <w:t xml:space="preserve">Lietuvių kalbos ir literatūros  modulio programą “Žmogus ir žodis. Viešojo kalbėjimo pagrindai“ (mokytoja D. </w:t>
      </w:r>
      <w:proofErr w:type="spellStart"/>
      <w:r w:rsidRPr="006C148E">
        <w:rPr>
          <w:rFonts w:ascii="Times New Roman" w:eastAsia="Times New Roman" w:hAnsi="Times New Roman" w:cs="Times New Roman"/>
          <w:sz w:val="24"/>
          <w:szCs w:val="24"/>
          <w:lang w:eastAsia="lt-LT"/>
        </w:rPr>
        <w:t>Novikevičienė</w:t>
      </w:r>
      <w:proofErr w:type="spellEnd"/>
      <w:r w:rsidRPr="006C148E">
        <w:rPr>
          <w:rFonts w:ascii="Times New Roman" w:eastAsia="Times New Roman" w:hAnsi="Times New Roman" w:cs="Times New Roman"/>
          <w:sz w:val="24"/>
          <w:szCs w:val="24"/>
          <w:lang w:eastAsia="lt-LT"/>
        </w:rPr>
        <w:t xml:space="preserve"> 1 valanda)</w:t>
      </w:r>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Biologijos modulio programą „Gėlių įvairovė“ 1 </w:t>
      </w:r>
      <w:proofErr w:type="spellStart"/>
      <w:r w:rsidRPr="006C148E">
        <w:rPr>
          <w:rFonts w:ascii="Times New Roman" w:eastAsia="Times New Roman" w:hAnsi="Times New Roman" w:cs="Times New Roman"/>
          <w:sz w:val="24"/>
          <w:szCs w:val="24"/>
          <w:lang w:eastAsia="lt-LT"/>
        </w:rPr>
        <w:t>val</w:t>
      </w:r>
      <w:proofErr w:type="spellEnd"/>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 xml:space="preserve">Gamtos ir žmogaus modulio programą „ Sveikata- mano turtas“ 2 </w:t>
      </w:r>
      <w:proofErr w:type="spellStart"/>
      <w:r w:rsidRPr="006C148E">
        <w:rPr>
          <w:rFonts w:ascii="Times New Roman" w:eastAsia="Times New Roman" w:hAnsi="Times New Roman" w:cs="Times New Roman"/>
          <w:sz w:val="24"/>
          <w:szCs w:val="24"/>
          <w:lang w:eastAsia="lt-LT"/>
        </w:rPr>
        <w:t>val</w:t>
      </w:r>
      <w:proofErr w:type="spellEnd"/>
    </w:p>
    <w:p w:rsidR="006C148E" w:rsidRPr="006C148E" w:rsidRDefault="006C148E" w:rsidP="006C148E">
      <w:pPr>
        <w:spacing w:after="0" w:line="240" w:lineRule="auto"/>
        <w:rPr>
          <w:rFonts w:ascii="Times New Roman" w:eastAsia="Times New Roman" w:hAnsi="Times New Roman" w:cs="Times New Roman"/>
          <w:sz w:val="24"/>
          <w:szCs w:val="24"/>
          <w:lang w:eastAsia="lt-LT"/>
        </w:rPr>
      </w:pPr>
      <w:r w:rsidRPr="006C148E">
        <w:rPr>
          <w:rFonts w:ascii="Times New Roman" w:eastAsia="Times New Roman" w:hAnsi="Times New Roman" w:cs="Times New Roman"/>
          <w:sz w:val="24"/>
          <w:szCs w:val="24"/>
          <w:lang w:eastAsia="lt-LT"/>
        </w:rPr>
        <w:t>Chemijos modulio programą „ Eksperimentinė chemija“</w:t>
      </w:r>
    </w:p>
    <w:p w:rsidR="006C148E" w:rsidRDefault="006C148E" w:rsidP="009123EA">
      <w:pPr>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32.2 Dalyko modulio grupė gali būti sudaryta iš </w:t>
      </w:r>
      <w:proofErr w:type="spellStart"/>
      <w:r>
        <w:rPr>
          <w:rFonts w:ascii="Times New Roman" w:eastAsia="Times New Roman" w:hAnsi="Times New Roman" w:cs="Times New Roman"/>
          <w:bCs/>
          <w:sz w:val="24"/>
          <w:szCs w:val="24"/>
        </w:rPr>
        <w:t>paralielių</w:t>
      </w:r>
      <w:proofErr w:type="spellEnd"/>
      <w:r>
        <w:rPr>
          <w:rFonts w:ascii="Times New Roman" w:eastAsia="Times New Roman" w:hAnsi="Times New Roman" w:cs="Times New Roman"/>
          <w:bCs/>
          <w:sz w:val="24"/>
          <w:szCs w:val="24"/>
        </w:rPr>
        <w:t xml:space="preserve">, arba </w:t>
      </w:r>
      <w:proofErr w:type="spellStart"/>
      <w:r>
        <w:rPr>
          <w:rFonts w:ascii="Times New Roman" w:eastAsia="Times New Roman" w:hAnsi="Times New Roman" w:cs="Times New Roman"/>
          <w:bCs/>
          <w:sz w:val="24"/>
          <w:szCs w:val="24"/>
        </w:rPr>
        <w:t>pav</w:t>
      </w:r>
      <w:proofErr w:type="spellEnd"/>
      <w:r>
        <w:rPr>
          <w:rFonts w:ascii="Times New Roman" w:eastAsia="Times New Roman" w:hAnsi="Times New Roman" w:cs="Times New Roman"/>
          <w:bCs/>
          <w:sz w:val="24"/>
          <w:szCs w:val="24"/>
        </w:rPr>
        <w:t xml:space="preserve"> 6-7, 7-8, 9-10 klasių</w:t>
      </w:r>
    </w:p>
    <w:p w:rsidR="009123EA" w:rsidRPr="009123EA" w:rsidRDefault="009123EA" w:rsidP="009123EA">
      <w:pPr>
        <w:suppressAutoHyphens/>
        <w:spacing w:after="0" w:line="240" w:lineRule="auto"/>
        <w:rPr>
          <w:rFonts w:ascii="Times New Roman" w:eastAsia="Times New Roman" w:hAnsi="Times New Roman" w:cs="Times New Roman"/>
          <w:sz w:val="24"/>
          <w:szCs w:val="24"/>
          <w:lang w:eastAsia="ar-SA"/>
        </w:rPr>
      </w:pPr>
      <w:r w:rsidRPr="009123EA">
        <w:rPr>
          <w:rFonts w:ascii="Times New Roman" w:eastAsia="Times New Roman" w:hAnsi="Times New Roman" w:cs="Times New Roman"/>
          <w:bCs/>
          <w:sz w:val="24"/>
          <w:szCs w:val="24"/>
        </w:rPr>
        <w:t xml:space="preserve">    </w:t>
      </w:r>
      <w:r w:rsidRPr="009123EA">
        <w:rPr>
          <w:rFonts w:ascii="Times New Roman" w:eastAsia="Times New Roman" w:hAnsi="Times New Roman" w:cs="Times New Roman"/>
          <w:sz w:val="24"/>
          <w:szCs w:val="24"/>
          <w:lang w:eastAsia="ar-SA"/>
        </w:rPr>
        <w:t>Diferencijavimas vykdomas panaudojant pamokas, skirtas mokinių ugdymo poreikiams tenkinti ir mokymosi  pagalbai teikti.</w:t>
      </w:r>
    </w:p>
    <w:p w:rsidR="009123EA" w:rsidRPr="009123EA" w:rsidRDefault="009123EA" w:rsidP="009123EA">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32.</w:t>
      </w:r>
      <w:r w:rsidR="006C148E">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xml:space="preserve">. per lietuvių k. ir literatūros, gimtosios kalbos, matematikos, istorijos pamokas </w:t>
      </w:r>
      <w:r w:rsidR="00A12C81">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mokiniai dalijami į grupes pagal jų gebėjimus, mokymosi stilius sudarant sąlygas kiekvienam mokiniui pasiekti bendrojoje programoje numatytą aukštesnįjį, patenkinamą lygį, išlyginti spragas ir patirti sėkmę. Mokinio priklausomybė grupei keičiasi, jei mokinys laiko save pasiekusiu aukštesnįjį lygį.</w:t>
      </w:r>
    </w:p>
    <w:p w:rsidR="009123EA" w:rsidRPr="009123EA" w:rsidRDefault="009123EA" w:rsidP="009123EA">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32.</w:t>
      </w:r>
      <w:r w:rsidR="006C148E">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 10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pagal savo gebėjimus renkasi vieną iš trijų informacinių technologijų modulių: programavimo pradmenys, kompiuterinės leidybos pradmenys arba tinklalapių rengimo pradmenys.</w:t>
      </w:r>
    </w:p>
    <w:p w:rsidR="009123EA" w:rsidRPr="009123EA" w:rsidRDefault="009123EA" w:rsidP="009123EA">
      <w:pPr>
        <w:tabs>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33. 5-12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mokytojai, įgyvendindami skirtingas mokymosi strategijas, per ugdymo veiklai skirtas dienas organizuoja projektus.</w:t>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9123EA" w:rsidRPr="009123EA" w:rsidRDefault="009123EA" w:rsidP="009123EA">
      <w:pPr>
        <w:tabs>
          <w:tab w:val="left" w:pos="450"/>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33.1. 10-12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mokiniams siūlomi istorijos , fizikos, chemijos, gimtosios kalbos ir literatūros, vokiečių kalbos moduliai turimoms dalyko žinioms ir gebėjimams pagilinti bei naujam turiniui išmokti;</w:t>
      </w:r>
    </w:p>
    <w:p w:rsidR="009123EA" w:rsidRPr="009123EA" w:rsidRDefault="009123EA" w:rsidP="009123EA">
      <w:pPr>
        <w:tabs>
          <w:tab w:val="left" w:pos="450"/>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34. mokiniai skatinami dalyvauti gimnazijos, miesto ir šalies organizuojamuose  renginiuose: Nacionaliniame matematinio ir gamtamokslinio raštingumo konkurse, tarptautiniuose konkursuose: ,,Kengūra“, ,,Gamtos kengūra“, fizikos, chemijos, biologijos, matematikos olimpiadose, vasaros gimnazijos stovykloje.</w:t>
      </w:r>
    </w:p>
    <w:p w:rsidR="009123EA" w:rsidRPr="009123EA" w:rsidRDefault="009123EA" w:rsidP="009123EA">
      <w:pPr>
        <w:tabs>
          <w:tab w:val="left" w:pos="450"/>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35.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mokiniams, norintiems pagilinti dalykines žinias ir tinkamai pasirengti brandos egzaminams, siūlomi </w:t>
      </w:r>
      <w:r w:rsidR="00383528">
        <w:rPr>
          <w:rFonts w:ascii="Times New Roman" w:eastAsia="Times New Roman" w:hAnsi="Times New Roman" w:cs="Times New Roman"/>
          <w:sz w:val="24"/>
          <w:szCs w:val="24"/>
          <w:lang w:eastAsia="ar-SA"/>
        </w:rPr>
        <w:t xml:space="preserve">visų </w:t>
      </w:r>
      <w:r w:rsidRPr="009123EA">
        <w:rPr>
          <w:rFonts w:ascii="Times New Roman" w:eastAsia="Times New Roman" w:hAnsi="Times New Roman" w:cs="Times New Roman"/>
          <w:sz w:val="24"/>
          <w:szCs w:val="24"/>
          <w:lang w:eastAsia="ar-SA"/>
        </w:rPr>
        <w:t>dalykų moduliai, pasirenkamieji dalykai</w:t>
      </w:r>
      <w:r w:rsidR="00383528">
        <w:rPr>
          <w:rFonts w:ascii="Times New Roman" w:eastAsia="Times New Roman" w:hAnsi="Times New Roman" w:cs="Times New Roman"/>
          <w:sz w:val="24"/>
          <w:szCs w:val="24"/>
          <w:lang w:eastAsia="ar-SA"/>
        </w:rPr>
        <w:t xml:space="preserve"> (rusų kalba, vokiečių kalba</w:t>
      </w:r>
      <w:r w:rsidR="000B03C3">
        <w:rPr>
          <w:rFonts w:ascii="Times New Roman" w:eastAsia="Times New Roman" w:hAnsi="Times New Roman" w:cs="Times New Roman"/>
          <w:sz w:val="24"/>
          <w:szCs w:val="24"/>
          <w:lang w:eastAsia="ar-SA"/>
        </w:rPr>
        <w:t>, braižyba, Europos teisė (anglų kalba))</w:t>
      </w:r>
      <w:r w:rsidRPr="009123EA">
        <w:rPr>
          <w:rFonts w:ascii="Times New Roman" w:eastAsia="Times New Roman" w:hAnsi="Times New Roman" w:cs="Times New Roman"/>
          <w:sz w:val="24"/>
          <w:szCs w:val="24"/>
          <w:lang w:eastAsia="ar-SA"/>
        </w:rPr>
        <w:t>. Per visų dalykų pamokas sudaromos skirtingų gebėjimų grupės. Vykdant projektinius, tiriamuosius, laboratorinius darbus, galimas laikinas mokinių skirstymas pagal jų poreikius ir gebėjimus.</w:t>
      </w:r>
    </w:p>
    <w:p w:rsidR="009123EA" w:rsidRPr="009123EA" w:rsidRDefault="009123EA" w:rsidP="009123EA">
      <w:pPr>
        <w:tabs>
          <w:tab w:val="left" w:pos="450"/>
          <w:tab w:val="left" w:pos="709"/>
          <w:tab w:val="left" w:pos="1276"/>
        </w:tabs>
        <w:suppressAutoHyphens/>
        <w:spacing w:after="0" w:line="360" w:lineRule="auto"/>
        <w:jc w:val="both"/>
        <w:rPr>
          <w:rFonts w:ascii="Times New Roman" w:eastAsia="Times New Roman" w:hAnsi="Times New Roman" w:cs="Times New Roman"/>
          <w:sz w:val="24"/>
          <w:szCs w:val="24"/>
          <w:lang w:eastAsia="ar-SA"/>
        </w:rPr>
      </w:pPr>
    </w:p>
    <w:p w:rsidR="009123EA" w:rsidRPr="009123EA" w:rsidRDefault="009123EA" w:rsidP="009123EA">
      <w:pPr>
        <w:tabs>
          <w:tab w:val="left" w:pos="567"/>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UGDYMO TURINIO INTEGRAVIMAS</w:t>
      </w:r>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36. Visų dalykų mokytojai ugdo tiek dalykines, tiek bendrąsias mokinių kompetencijas.</w:t>
      </w:r>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37. Mokytojas, į kurio mokomąjį dalyką yra integruojama kito dalyko programa, jos dalis, prevencinės, bendrųjų kompetencijų programos, sveikatos ugdymas, ugdymas karjerai, tai fiksuoja ilgalaikiame plane, programoje ir elektroniniame dienyne, klasių vadovai  – veiklos planuose. </w:t>
      </w:r>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 Programų integravimą koordinuoja direktoriaus pavaduotojai ugdymui.</w:t>
      </w:r>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38.1 dailė – mokomųjų filmų peržiūros.</w:t>
      </w:r>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38.2. pilietiškumo pagrindų programa integruojama į istoriją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pilietiškumo pagrindų programa į istoriją 10 </w:t>
      </w:r>
      <w:proofErr w:type="spellStart"/>
      <w:r w:rsidRPr="009123EA">
        <w:rPr>
          <w:rFonts w:ascii="Times New Roman" w:eastAsia="Times New Roman" w:hAnsi="Times New Roman" w:cs="Times New Roman"/>
          <w:sz w:val="24"/>
          <w:szCs w:val="24"/>
          <w:lang w:eastAsia="ar-SA"/>
        </w:rPr>
        <w:t>kl</w:t>
      </w:r>
      <w:proofErr w:type="spellEnd"/>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38.3 žmogaus saugos bendroji programa 9-10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 į gamtos, socialinius mokslus, technologijas, kūno kultūrą ir klasių valandėles,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  į gamtos mokslus kūno kultūrą ir klasių valandėles. </w:t>
      </w:r>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38.4 dalyko modulio programa, kai ją yra pasirinkę visi klasės mokiniai, integruojama į atitinkamą dalyką;</w:t>
      </w:r>
      <w:r w:rsidRPr="009123EA">
        <w:rPr>
          <w:rFonts w:ascii="Times New Roman" w:eastAsia="Times New Roman" w:hAnsi="Times New Roman" w:cs="Times New Roman"/>
          <w:sz w:val="24"/>
          <w:szCs w:val="24"/>
          <w:lang w:eastAsia="ar-SA"/>
        </w:rPr>
        <w:tab/>
      </w:r>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38.5. kelių mokytojų susitarimu ugdymo proceso metu nedidinant mokiniams krūvio organizuojamos integruotos pamokos (istorijos ir IT, chemijos ir biologijos, lietuvių k. ir dailės, geografijos ir IT, geografijos ir ekonomikos ir kt.).</w:t>
      </w:r>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3"/>
          <w:szCs w:val="23"/>
          <w:lang w:eastAsia="ar-SA"/>
        </w:rPr>
        <w:t>39</w:t>
      </w:r>
      <w:r w:rsidRPr="009123EA">
        <w:rPr>
          <w:rFonts w:ascii="Times New Roman" w:eastAsia="Times New Roman" w:hAnsi="Times New Roman" w:cs="Times New Roman"/>
          <w:sz w:val="24"/>
          <w:szCs w:val="24"/>
          <w:lang w:eastAsia="ar-SA"/>
        </w:rPr>
        <w:t>. Programų integravimas:</w:t>
      </w:r>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sz w:val="24"/>
          <w:szCs w:val="24"/>
          <w:lang w:eastAsia="ar-SA"/>
        </w:rPr>
        <w:t xml:space="preserve">39.1. programa „Alkoholio, tabako ir kitų psichiką veikiančių medžiagų vartojimo prevencija“ 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Mokiniams,  </w:t>
      </w:r>
      <w:r w:rsidRPr="009123EA">
        <w:rPr>
          <w:rFonts w:ascii="Times New Roman" w:eastAsia="MS Mincho" w:hAnsi="Times New Roman" w:cs="Times New Roman"/>
          <w:color w:val="000000"/>
          <w:sz w:val="24"/>
          <w:szCs w:val="24"/>
          <w:lang w:eastAsia="ja-JP"/>
        </w:rPr>
        <w:t xml:space="preserve">patvirtinta Lietuvos Respublikos švietimo ir mokslo ministro </w:t>
      </w:r>
      <w:smartTag w:uri="urn:schemas-microsoft-com:office:smarttags" w:element="metricconverter">
        <w:smartTagPr>
          <w:attr w:name="ProductID" w:val="2006 m"/>
        </w:smartTagPr>
        <w:r w:rsidRPr="009123EA">
          <w:rPr>
            <w:rFonts w:ascii="Times New Roman" w:eastAsia="MS Mincho" w:hAnsi="Times New Roman" w:cs="Times New Roman"/>
            <w:color w:val="000000"/>
            <w:sz w:val="24"/>
            <w:szCs w:val="24"/>
            <w:lang w:eastAsia="ja-JP"/>
          </w:rPr>
          <w:t>2006 m</w:t>
        </w:r>
      </w:smartTag>
      <w:r w:rsidRPr="009123EA">
        <w:rPr>
          <w:rFonts w:ascii="Times New Roman" w:eastAsia="MS Mincho" w:hAnsi="Times New Roman" w:cs="Times New Roman"/>
          <w:color w:val="000000"/>
          <w:sz w:val="24"/>
          <w:szCs w:val="24"/>
          <w:lang w:eastAsia="ja-JP"/>
        </w:rPr>
        <w:t>. kovo 17 d.</w:t>
      </w:r>
      <w:r w:rsidRPr="009123EA">
        <w:rPr>
          <w:rFonts w:ascii="Times New Roman" w:eastAsia="MS Mincho" w:hAnsi="Times New Roman" w:cs="Times New Roman"/>
          <w:b/>
          <w:bCs/>
          <w:color w:val="000000"/>
          <w:sz w:val="24"/>
          <w:szCs w:val="24"/>
          <w:lang w:eastAsia="ja-JP"/>
        </w:rPr>
        <w:t xml:space="preserve"> </w:t>
      </w:r>
      <w:r w:rsidRPr="009123EA">
        <w:rPr>
          <w:rFonts w:ascii="Times New Roman" w:eastAsia="MS Mincho" w:hAnsi="Times New Roman" w:cs="Times New Roman"/>
          <w:color w:val="000000"/>
          <w:sz w:val="24"/>
          <w:szCs w:val="24"/>
          <w:lang w:eastAsia="ja-JP"/>
        </w:rPr>
        <w:lastRenderedPageBreak/>
        <w:t xml:space="preserve">įsakymu Nr. ISAK-494, </w:t>
      </w:r>
      <w:r w:rsidRPr="009123EA">
        <w:rPr>
          <w:rFonts w:ascii="Times New Roman" w:eastAsia="Times New Roman" w:hAnsi="Times New Roman" w:cs="Times New Roman"/>
          <w:color w:val="000000"/>
          <w:sz w:val="24"/>
          <w:szCs w:val="24"/>
          <w:lang w:eastAsia="ar-SA"/>
        </w:rPr>
        <w:t>integruojama į biologijos, chemijos, etikos, tikybos pamokas ir klasės valandėles, neformaliojo švietimo ir projektinę veiklą, organizuojamus renginius (1-12 klasės)</w:t>
      </w:r>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39.2. Sveikatos </w:t>
      </w:r>
      <w:r w:rsidRPr="009123EA">
        <w:rPr>
          <w:rFonts w:ascii="Times New Roman" w:eastAsia="MS Mincho" w:hAnsi="Times New Roman" w:cs="Times New Roman"/>
          <w:bCs/>
          <w:color w:val="000000"/>
          <w:sz w:val="24"/>
          <w:szCs w:val="24"/>
          <w:lang w:eastAsia="ja-JP"/>
        </w:rPr>
        <w:t>ir lytiškumo ugdymo bei rengimo šeimai bendroji programa</w:t>
      </w:r>
      <w:r w:rsidRPr="009123EA">
        <w:rPr>
          <w:rFonts w:ascii="Times New Roman" w:eastAsia="MS Mincho" w:hAnsi="Times New Roman" w:cs="Times New Roman"/>
          <w:color w:val="000000"/>
          <w:sz w:val="24"/>
          <w:szCs w:val="24"/>
          <w:lang w:eastAsia="ja-JP"/>
        </w:rPr>
        <w:t>, patvirtinta Lietuvos Respublikos</w:t>
      </w:r>
      <w:r w:rsidRPr="009123EA">
        <w:rPr>
          <w:rFonts w:ascii="Times New Roman" w:eastAsia="MS Mincho" w:hAnsi="Times New Roman" w:cs="Times New Roman"/>
          <w:bCs/>
          <w:color w:val="000000"/>
          <w:sz w:val="24"/>
          <w:szCs w:val="24"/>
          <w:lang w:eastAsia="ja-JP"/>
        </w:rPr>
        <w:t xml:space="preserve"> </w:t>
      </w:r>
      <w:r w:rsidRPr="009123EA">
        <w:rPr>
          <w:rFonts w:ascii="Times New Roman" w:eastAsia="MS Mincho" w:hAnsi="Times New Roman" w:cs="Times New Roman"/>
          <w:color w:val="000000"/>
          <w:sz w:val="24"/>
          <w:szCs w:val="24"/>
          <w:lang w:eastAsia="ja-JP"/>
        </w:rPr>
        <w:t xml:space="preserve">švietimo ir mokslo ministro </w:t>
      </w:r>
      <w:smartTag w:uri="urn:schemas-microsoft-com:office:smarttags" w:element="metricconverter">
        <w:smartTagPr>
          <w:attr w:name="ProductID" w:val="2016 m"/>
        </w:smartTagPr>
        <w:r w:rsidRPr="009123EA">
          <w:rPr>
            <w:rFonts w:ascii="Times New Roman" w:eastAsia="MS Mincho" w:hAnsi="Times New Roman" w:cs="Times New Roman"/>
            <w:color w:val="000000"/>
            <w:sz w:val="24"/>
            <w:szCs w:val="24"/>
            <w:lang w:eastAsia="ja-JP"/>
          </w:rPr>
          <w:t>2016 m</w:t>
        </w:r>
      </w:smartTag>
      <w:r w:rsidRPr="009123EA">
        <w:rPr>
          <w:rFonts w:ascii="Times New Roman" w:eastAsia="MS Mincho" w:hAnsi="Times New Roman" w:cs="Times New Roman"/>
          <w:color w:val="000000"/>
          <w:sz w:val="24"/>
          <w:szCs w:val="24"/>
          <w:lang w:eastAsia="ja-JP"/>
        </w:rPr>
        <w:t>. spalio 25 d. įsakymu Nr. V-941, integruojama Į gamtos mokslų, , tikybos, kūno kultūros, technologijų, kalbinį literatūrinį meninį ugdymą, klasių vadovų veiklą, sveikatos priežiūros specialistės veiklą (1-12 klasės).</w:t>
      </w:r>
    </w:p>
    <w:p w:rsidR="009123EA" w:rsidRPr="009123EA" w:rsidRDefault="009123EA" w:rsidP="009123EA">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MS Mincho" w:hAnsi="Times New Roman" w:cs="Times New Roman"/>
          <w:color w:val="000000"/>
          <w:sz w:val="24"/>
          <w:szCs w:val="24"/>
          <w:lang w:eastAsia="ja-JP"/>
        </w:rPr>
        <w:t>39.3.</w:t>
      </w:r>
      <w:r w:rsidRPr="009123EA">
        <w:rPr>
          <w:rFonts w:ascii="Times New Roman" w:eastAsia="Times New Roman" w:hAnsi="Times New Roman" w:cs="Times New Roman"/>
          <w:sz w:val="24"/>
          <w:szCs w:val="24"/>
          <w:lang w:eastAsia="ar-SA"/>
        </w:rPr>
        <w:t xml:space="preserve"> </w:t>
      </w:r>
      <w:r w:rsidRPr="009123EA">
        <w:rPr>
          <w:rFonts w:ascii="Times New Roman" w:eastAsia="MS Mincho" w:hAnsi="Times New Roman" w:cs="Times New Roman"/>
          <w:bCs/>
          <w:color w:val="000000"/>
          <w:sz w:val="24"/>
          <w:szCs w:val="24"/>
          <w:lang w:eastAsia="ja-JP"/>
        </w:rPr>
        <w:t>Smurto ir patyčių mažinimo, prekybos žmonėmis, savižudybių prevenciją</w:t>
      </w:r>
      <w:r w:rsidRPr="009123EA">
        <w:rPr>
          <w:rFonts w:ascii="Times New Roman" w:eastAsia="MS Mincho" w:hAnsi="Times New Roman" w:cs="Times New Roman"/>
          <w:b/>
          <w:bCs/>
          <w:color w:val="000000"/>
          <w:sz w:val="24"/>
          <w:szCs w:val="24"/>
          <w:lang w:eastAsia="ja-JP"/>
        </w:rPr>
        <w:t xml:space="preserve"> </w:t>
      </w:r>
      <w:r w:rsidRPr="009123EA">
        <w:rPr>
          <w:rFonts w:ascii="Times New Roman" w:eastAsia="MS Mincho" w:hAnsi="Times New Roman" w:cs="Times New Roman"/>
          <w:color w:val="000000"/>
          <w:sz w:val="24"/>
          <w:szCs w:val="24"/>
          <w:lang w:eastAsia="ja-JP"/>
        </w:rPr>
        <w:t>planuoja ir įgyvendina socialinis pedagogas ir klasių vadovai. Veikla integruojama į klasės valandėles ir neformalųjį švietimą.</w:t>
      </w:r>
    </w:p>
    <w:p w:rsidR="009123EA" w:rsidRDefault="009123EA" w:rsidP="009123EA">
      <w:pPr>
        <w:tabs>
          <w:tab w:val="left" w:pos="567"/>
        </w:tabs>
        <w:suppressAutoHyphen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9123EA" w:rsidRPr="009123EA" w:rsidRDefault="009123EA" w:rsidP="009123EA">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UGDYMO KARJERAI ĮGYVENDINAMAS</w:t>
      </w:r>
    </w:p>
    <w:p w:rsidR="009123EA" w:rsidRPr="009123EA" w:rsidRDefault="009123EA" w:rsidP="009123EA">
      <w:pPr>
        <w:tabs>
          <w:tab w:val="left" w:pos="-360"/>
          <w:tab w:val="left" w:pos="567"/>
          <w:tab w:val="left" w:pos="709"/>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40. Ugdymas karjerai vykdomas pagal Profesinio orientavimosi tvarkos aprašą, patvirtintą Lietuvos Respublikos švietimo ir mokslo ministro ir Lietuvos Respublikos socialinės apsaugos ir darbo ministro 2012-07-04  įsakymu Nr. V-1090/A1-314.</w:t>
      </w:r>
    </w:p>
    <w:p w:rsidR="009123EA" w:rsidRPr="009123EA" w:rsidRDefault="009123EA" w:rsidP="009123EA">
      <w:pPr>
        <w:tabs>
          <w:tab w:val="left" w:pos="-360"/>
          <w:tab w:val="left" w:pos="567"/>
          <w:tab w:val="left" w:pos="709"/>
          <w:tab w:val="left" w:pos="1276"/>
          <w:tab w:val="left" w:pos="1418"/>
        </w:tabs>
        <w:suppressAutoHyphen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41. Ugdymo karjerai programos dalis įgyvendinama organizuojant šias veiklas:</w:t>
      </w:r>
    </w:p>
    <w:p w:rsidR="009123EA" w:rsidRPr="009123EA" w:rsidRDefault="009123EA" w:rsidP="009123EA">
      <w:pPr>
        <w:tabs>
          <w:tab w:val="left" w:pos="-360"/>
          <w:tab w:val="left" w:pos="567"/>
          <w:tab w:val="left" w:pos="709"/>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41.1. ugdymo karjerai programos pasirinktos temos integruojamos į visų dalykų bendrąsias  programas, neformalųjį švietimą, klasių valandėles;</w:t>
      </w:r>
    </w:p>
    <w:p w:rsidR="009123EA" w:rsidRPr="009123EA" w:rsidRDefault="009123EA" w:rsidP="009123EA">
      <w:pPr>
        <w:tabs>
          <w:tab w:val="left" w:pos="-360"/>
          <w:tab w:val="left" w:pos="567"/>
          <w:tab w:val="left" w:pos="709"/>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41.2. klasių vadovai ir ugdymo karjerai specialistas, plėtodami mokinių žinias ir įgūdžius apie įvairias darbo veikos sritis, darbą, karjeros galimybes, organizuoja klasių valandėles, susitikimus su įvairių profesijų žmonėmis, išvykas į įmones, organizacijas, mokymo įstaigas, aukštųjų mokyklų organizuojamas studijų muges.</w:t>
      </w:r>
    </w:p>
    <w:p w:rsidR="00A12C81" w:rsidRDefault="009123EA" w:rsidP="000B03C3">
      <w:pPr>
        <w:tabs>
          <w:tab w:val="left" w:pos="-360"/>
          <w:tab w:val="left" w:pos="567"/>
          <w:tab w:val="left" w:pos="709"/>
          <w:tab w:val="left" w:pos="1260"/>
          <w:tab w:val="left" w:pos="1418"/>
        </w:tabs>
        <w:suppressAutoHyphens/>
        <w:spacing w:after="0" w:line="36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9123EA" w:rsidRPr="009123EA" w:rsidRDefault="009123EA" w:rsidP="009123EA">
      <w:pPr>
        <w:tabs>
          <w:tab w:val="left" w:pos="567"/>
          <w:tab w:val="left" w:pos="1260"/>
          <w:tab w:val="left" w:pos="1980"/>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MOKYMOSI PASIEKIMŲ GERINIMAS IR </w:t>
      </w:r>
    </w:p>
    <w:p w:rsidR="009123EA" w:rsidRPr="009123EA" w:rsidRDefault="009123EA" w:rsidP="009123EA">
      <w:pPr>
        <w:tabs>
          <w:tab w:val="left" w:pos="567"/>
          <w:tab w:val="left" w:pos="1260"/>
          <w:tab w:val="left" w:pos="1980"/>
        </w:tab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MOKYMOSI  PAGALBOS TEIKIMAS</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42. Mokymosi pagalbai organizuoti panaudojamos mokinių ugdymosi poreikiams tenkinti ir mokymosi pagalbai teikti pamokos, mokinių dalijimas į mažesnes grupes, dalykų moduliai 5-12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konsultacijos.</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42.1. Mokinys yra nuolat stebimas ir, nustačius kylančius mokymosi sunkumus (mokinys dažnai neatlieka namų darbų, praleidžia pamokas be pateisinamos priežasties, vengia dirbti pamokoje, nesilaiko susitartų atsiskaitymo terminų, du kartus iš eilės gauna nepatenkinamus įvertinimus ir kt.) yra nedelsiant reaguojama:</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42.2. dalyko mokytojas organizuoja individualų pokalbį su mokiniu ir kartu su juo priima sprendimą dėl mokymosi pagalbos teikimo;</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42.2. dalyko mokytojas informuoja mokinio tėvus (globėjus, rūpintojus): parašo komentarą, pastabą, pasiūlymą MANO dienyne, ar/ir apie iškilusias problemas praneša telefonu;</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42.3. dalyko mokytojas sistemingai bendradarbiauja su klasės vadovu ir iškilus problemai apie tai jį informuoja;</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42.4. dalyko mokytojas laiku užpildo MANO dienyną (pažymi lankomumą, įrašo pažymius);</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42.5. esant būtinybei, dalyko mokytojas kreipiasi į Pagalbos mokiniui specialistus, kurie kartu su mokytoju, mokinio tėvais (globėjais, rūpintojais) priima sprendimus dėl mokymosi pagalbos teikimo. </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 Mokymosi pagalba mokiniams teikiama šiais būdais:</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43.1. dalyko mokytojas teikia pagalbą pamokoje:</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43.1.1. remdamasis grįžtamojo ryšio informacija (pamokos pabaigoje organizuojama refleksija, baigus pamokų etapą, skyrių, pusmetį, mokslo metus – įsivertinimas), mokiniams teikia konsultaciją pamokoje: koreguoja </w:t>
      </w:r>
      <w:proofErr w:type="spellStart"/>
      <w:r w:rsidRPr="009123EA">
        <w:rPr>
          <w:rFonts w:ascii="Times New Roman" w:eastAsia="Times New Roman" w:hAnsi="Times New Roman" w:cs="Times New Roman"/>
          <w:sz w:val="24"/>
          <w:szCs w:val="24"/>
          <w:lang w:eastAsia="ar-SA"/>
        </w:rPr>
        <w:t>mokymą(si</w:t>
      </w:r>
      <w:proofErr w:type="spellEnd"/>
      <w:r w:rsidRPr="009123EA">
        <w:rPr>
          <w:rFonts w:ascii="Times New Roman" w:eastAsia="Times New Roman" w:hAnsi="Times New Roman" w:cs="Times New Roman"/>
          <w:sz w:val="24"/>
          <w:szCs w:val="24"/>
          <w:lang w:eastAsia="ar-SA"/>
        </w:rPr>
        <w:t xml:space="preserve">), pritaikydamas tinkamas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užduotis, metodikas, individuliai konsultuoja mokinį;</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43.1.2. moko mokinius savo dalyko mokymosi strategijų, laiko planavimo;</w:t>
      </w:r>
    </w:p>
    <w:p w:rsidR="009123EA" w:rsidRPr="009123EA" w:rsidRDefault="009123EA" w:rsidP="009123EA">
      <w:pPr>
        <w:tabs>
          <w:tab w:val="left" w:pos="567"/>
          <w:tab w:val="left" w:pos="1260"/>
          <w:tab w:val="left" w:pos="1418"/>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43.1.3. organizuoja pagalbą kitiems mokiniams pasitelkdamas gabiuosius mokinius.</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43.2. dalyko mokytojas konsultuoja ne pamokų metu: </w:t>
      </w:r>
      <w:r w:rsidRPr="009123EA">
        <w:rPr>
          <w:rFonts w:ascii="Times New Roman" w:eastAsia="Times New Roman" w:hAnsi="Times New Roman" w:cs="Times New Roman"/>
          <w:sz w:val="24"/>
          <w:szCs w:val="24"/>
          <w:lang w:eastAsia="ar-SA"/>
        </w:rPr>
        <w:tab/>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43.2.1. kai mokinio kontrolinis darbas (ar kitas atsiskaitomasis darbas) įvertintas nepatenkinamai ar/ir jis nesupranta pamokos medžiagos, mokytojui su mokiniu suderinus laiką, spragoms pašalinti skiriamos 1-2 konsultacijos. Mokytojas pasiūlo darbą perrašyti, mokiniui  konsultacijos yra neprivalomos;</w:t>
      </w:r>
    </w:p>
    <w:p w:rsidR="009123EA" w:rsidRPr="009123EA" w:rsidRDefault="009123EA" w:rsidP="009123EA">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43.2.2. kai du ar daugiau kontroliniai darbai (ar kiti atsiskaitomasis darbas)  įvertinti nepatenkinamai, mokinio signalinis, pusmečio pažymys yra nepatenkinamas, kai mokinys nedaro pažangos, mokytojui su mokiniu suderinus laiką, pašalinti spragoms skiriamos 3-5 konsultacijos, mokiniui šios konsultacijos yra privalomos.</w:t>
      </w:r>
    </w:p>
    <w:p w:rsidR="009123EA" w:rsidRPr="009123EA" w:rsidRDefault="009123EA" w:rsidP="009123EA">
      <w:pPr>
        <w:tabs>
          <w:tab w:val="left" w:pos="567"/>
          <w:tab w:val="left" w:pos="1260"/>
          <w:tab w:val="left" w:pos="1418"/>
          <w:tab w:val="left" w:pos="1980"/>
        </w:tab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t xml:space="preserve">                                       </w:t>
      </w:r>
    </w:p>
    <w:p w:rsidR="009123EA" w:rsidRPr="009123EA" w:rsidRDefault="009123EA" w:rsidP="009123EA">
      <w:pPr>
        <w:tabs>
          <w:tab w:val="left" w:pos="567"/>
          <w:tab w:val="left" w:pos="1260"/>
          <w:tab w:val="left" w:pos="1418"/>
          <w:tab w:val="left" w:pos="1980"/>
        </w:tabs>
        <w:spacing w:after="0" w:line="36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                        </w:t>
      </w:r>
      <w:r w:rsidRPr="009123EA">
        <w:rPr>
          <w:rFonts w:ascii="Times New Roman" w:eastAsia="Times New Roman" w:hAnsi="Times New Roman" w:cs="Times New Roman"/>
          <w:b/>
          <w:sz w:val="24"/>
          <w:szCs w:val="24"/>
          <w:lang w:eastAsia="ar-SA"/>
        </w:rPr>
        <w:t>MOKINIŲ PAŽANGOS IR PASIEKIMŲ VERTINIMAS</w:t>
      </w:r>
    </w:p>
    <w:p w:rsidR="009123EA" w:rsidRPr="009123EA" w:rsidRDefault="009123EA" w:rsidP="009123EA">
      <w:pPr>
        <w:tabs>
          <w:tab w:val="left" w:pos="567"/>
        </w:tabs>
        <w:suppressAutoHyphens/>
        <w:spacing w:after="0" w:line="240" w:lineRule="auto"/>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44.Mokinių, besimokančių pagal , pradinio, pagrindinio ir vidurinio ugdymo programas, pažangos, pasiekimų vertinimą bei tėvų (globėjų, rūpintojų) informavimą</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 xml:space="preserve">apie mokymosi sėkmingumą reglamentuoja Eišiškių gimnazijos mokinių pažangos ir pasiekimų vertinimo tvarkos aprašas, patvirtintas gimnazijos direktoriaus įsakymu. </w:t>
      </w:r>
      <w:r w:rsidRPr="009123EA">
        <w:rPr>
          <w:rFonts w:ascii="Times New Roman" w:eastAsia="Times New Roman" w:hAnsi="Times New Roman" w:cs="Times New Roman"/>
          <w:sz w:val="24"/>
          <w:szCs w:val="24"/>
        </w:rPr>
        <w:t xml:space="preserve">( patvirtinta 2016-12-09, dir. </w:t>
      </w:r>
      <w:proofErr w:type="spellStart"/>
      <w:r w:rsidRPr="009123EA">
        <w:rPr>
          <w:rFonts w:ascii="Times New Roman" w:eastAsia="Times New Roman" w:hAnsi="Times New Roman" w:cs="Times New Roman"/>
          <w:sz w:val="24"/>
          <w:szCs w:val="24"/>
        </w:rPr>
        <w:t>įsak</w:t>
      </w:r>
      <w:proofErr w:type="spellEnd"/>
      <w:r w:rsidRPr="009123EA">
        <w:rPr>
          <w:rFonts w:ascii="Times New Roman" w:eastAsia="Times New Roman" w:hAnsi="Times New Roman" w:cs="Times New Roman"/>
          <w:sz w:val="24"/>
          <w:szCs w:val="24"/>
        </w:rPr>
        <w:t xml:space="preserve">. Nr. V1-70). </w:t>
      </w:r>
    </w:p>
    <w:p w:rsidR="009123EA" w:rsidRPr="009123EA" w:rsidRDefault="009123EA" w:rsidP="009123EA">
      <w:pPr>
        <w:tabs>
          <w:tab w:val="left" w:pos="426"/>
          <w:tab w:val="left" w:pos="709"/>
          <w:tab w:val="left" w:pos="851"/>
          <w:tab w:val="left" w:pos="1134"/>
          <w:tab w:val="left" w:pos="1276"/>
          <w:tab w:val="left" w:pos="1418"/>
        </w:tabs>
        <w:suppressAutoHyphens/>
        <w:spacing w:after="0" w:line="36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t xml:space="preserve">                                    </w:t>
      </w:r>
    </w:p>
    <w:p w:rsidR="009123EA" w:rsidRPr="009123EA" w:rsidRDefault="009123EA" w:rsidP="009123EA">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MOKINIŲ MOKYMOSI KRŪVIO REGULIAVIMAS</w:t>
      </w:r>
    </w:p>
    <w:p w:rsidR="009123EA" w:rsidRPr="009123EA" w:rsidRDefault="009123EA" w:rsidP="009123EA">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45. mokiniai, atleistiems nuo kūno kultūros pamokų, sudaromos sąlygos saugiai dirbti skaitykloje, informacinių technologijų kabinete ar ilsėtis; </w:t>
      </w:r>
    </w:p>
    <w:p w:rsidR="009123EA" w:rsidRPr="009123EA" w:rsidRDefault="009123EA" w:rsidP="009123EA">
      <w:pPr>
        <w:tabs>
          <w:tab w:val="left" w:pos="540"/>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45.1. mokiniai, atleisti nuo kūno kultūros pamokų, talkina to dalyko mokytojams organizuojant renginius, dalyvauja gimnazijos renginiuose nors kartą per pusmetį ir atstovauja gimnazijai miesto, šalies konkursuose, varžybose.   </w:t>
      </w:r>
    </w:p>
    <w:p w:rsidR="009123EA" w:rsidRPr="009123EA" w:rsidRDefault="009123EA" w:rsidP="009123EA">
      <w:pPr>
        <w:tabs>
          <w:tab w:val="left" w:pos="540"/>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46. Mokiniui, besimokančiam pagal vidurinio ugdymo programą, individualiame ugdymo plane gali būti ne daugiau kaip trys vienos pamokos trukmės laiko tarpas per savaitę.</w:t>
      </w:r>
    </w:p>
    <w:p w:rsidR="009123EA" w:rsidRPr="009123EA" w:rsidRDefault="009123EA" w:rsidP="009123EA">
      <w:pPr>
        <w:tabs>
          <w:tab w:val="left" w:pos="540"/>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47. Kontrolinių darbų planavimo, skyrimo, derinimo, fiksavimo, rezultatų analizės tvarką, namų darbų skyrimą, vertinimą, mokytojų bendradarbiavimą sprendžiant mokinių mokymosi krūvio optimizavimo klausimus reglamentuoja Eišiškių gimnazijos mokinių pažangos ir pasiekimų vertinimo tvarkos aprašas.</w:t>
      </w:r>
    </w:p>
    <w:p w:rsidR="009123EA" w:rsidRPr="009123EA" w:rsidRDefault="009123EA" w:rsidP="009123EA">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p>
    <w:p w:rsidR="009123EA" w:rsidRPr="009123EA" w:rsidRDefault="009123EA" w:rsidP="009123EA">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NEFORMALIOJO MOKINIŲ ŠVIETIMO ORGANIZAVIMAS  </w:t>
      </w:r>
    </w:p>
    <w:p w:rsidR="009123EA" w:rsidRPr="009123EA" w:rsidRDefault="009123EA" w:rsidP="009123EA">
      <w:pPr>
        <w:tabs>
          <w:tab w:val="left" w:pos="-360"/>
          <w:tab w:val="left" w:pos="567"/>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GIMNAZIJOJE</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48. Neformaliojo švietimo veiklos tikslas – ugdyti kompetencijas, teikiančias galimybių asmeniui tapti aktyviu visuomenės nariu, sėkmingai veikti visuomenėje, padėti tenkinti pažinimo ir saviraiškos poreikius.</w:t>
      </w:r>
    </w:p>
    <w:p w:rsidR="009123EA" w:rsidRPr="009123EA" w:rsidRDefault="009123EA" w:rsidP="009123EA">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 Neformaliojo švietimo  uždaviniai:</w:t>
      </w:r>
    </w:p>
    <w:p w:rsidR="009123EA" w:rsidRPr="009123EA" w:rsidRDefault="009123EA" w:rsidP="009123EA">
      <w:pPr>
        <w:tabs>
          <w:tab w:val="left" w:pos="-360"/>
          <w:tab w:val="left" w:pos="567"/>
          <w:tab w:val="left" w:pos="709"/>
        </w:tabs>
        <w:suppressAutoHyphens/>
        <w:spacing w:after="0" w:line="240" w:lineRule="auto"/>
        <w:jc w:val="both"/>
        <w:rPr>
          <w:rFonts w:ascii="Times New Roman" w:eastAsia="Times New Roman" w:hAnsi="Times New Roman" w:cs="Times New Roman"/>
          <w:sz w:val="16"/>
          <w:szCs w:val="16"/>
          <w:lang w:eastAsia="ar-SA"/>
        </w:rPr>
      </w:pPr>
      <w:r w:rsidRPr="009123EA">
        <w:rPr>
          <w:rFonts w:ascii="Times New Roman" w:eastAsia="Times New Roman" w:hAnsi="Times New Roman" w:cs="Times New Roman"/>
          <w:sz w:val="24"/>
          <w:szCs w:val="24"/>
          <w:lang w:eastAsia="ar-SA"/>
        </w:rPr>
        <w:t>49.1. ugdyti ir plėtoti vaikų kompetencijas per saviraiškos poreikio tenkinimą;</w:t>
      </w:r>
    </w:p>
    <w:p w:rsidR="009123EA" w:rsidRPr="009123EA" w:rsidRDefault="009123EA" w:rsidP="009123EA">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49.2. ugdyti pagarbą žmogaus teisėms, orumą, pilietiškumą, tautiškumą, demokratišką požiūrį į pasaulėžiūrų, įsitikinimų ir gyvenimo būdų įvairovę;</w:t>
      </w:r>
    </w:p>
    <w:p w:rsidR="009123EA" w:rsidRPr="009123EA" w:rsidRDefault="009123EA" w:rsidP="009123EA">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49.3. ugdyti gebėjimą kritiškai mąstyti, rinktis ir orientuotis dinamiškoje visuomenėje;</w:t>
      </w:r>
    </w:p>
    <w:p w:rsidR="009123EA" w:rsidRPr="009123EA" w:rsidRDefault="009123EA" w:rsidP="009123EA">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49.4. spręsti socialinės integracijos problemas: mažiau galimybių turinčių (esančių iš kultūriškai, geografiškai, socialiai ir ekonomiškai nepalankios aplinkos ar turinčių specialiųjų poreikių), ypatingų poreikių (itin gabių ir talentingų) vaikų integravimas į visuomeninį gyvenimą, socialinių problemų sprendimas;</w:t>
      </w:r>
    </w:p>
    <w:p w:rsidR="009123EA" w:rsidRPr="009123EA" w:rsidRDefault="009123EA" w:rsidP="009123EA">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49.5. padėti spręsti integravimosi į darbo rinką problemas;</w:t>
      </w:r>
    </w:p>
    <w:p w:rsidR="009123EA" w:rsidRPr="009123EA" w:rsidRDefault="009123EA" w:rsidP="009123EA">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49.6. tobulinti tam tikros srities žinias, gebėjimus ir įgūdžius, suteikti asmeniui papildomų dalykinių kompetencijų;</w:t>
      </w:r>
    </w:p>
    <w:p w:rsidR="009123EA" w:rsidRPr="009123EA" w:rsidRDefault="009123EA" w:rsidP="009123EA">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49.7. mokinių pasirinkta veikla ugdyti jų socialines, edukacines, asmenines, profesines kompetencijas;</w:t>
      </w:r>
    </w:p>
    <w:p w:rsidR="009123EA" w:rsidRPr="009123EA" w:rsidRDefault="009123EA" w:rsidP="009123EA">
      <w:pPr>
        <w:tabs>
          <w:tab w:val="left" w:pos="-360"/>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49.8. į neformaliojo švietimo veiklą įtraukti ne mažiau kaip 80 procentų gimnazijos mokinių.</w:t>
      </w:r>
    </w:p>
    <w:p w:rsidR="009123EA" w:rsidRPr="009123EA" w:rsidRDefault="009123EA" w:rsidP="009123EA">
      <w:pPr>
        <w:tabs>
          <w:tab w:val="left" w:pos="567"/>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50. Neformaliojo  švietimo organizatorius, siekdamas išsiaiškinti ateinančių  mokslo metų mokinių neformaliojo švietimo poreikius, kiekvienų mokslo metų pabaigoje (gegužės – birželio  mėn.) atlieka mokinių apklausą. Atsižvelgęs į mokinių pageidavimus ir mokytojų parengtas neformaliojo švietimo programas, mokiniams pristato ateinančiais mokslo metais gimnazijoje organizuojamą neformalųjį švietimą. </w:t>
      </w:r>
    </w:p>
    <w:p w:rsidR="009123EA" w:rsidRPr="009123EA" w:rsidRDefault="009123EA" w:rsidP="009123EA">
      <w:pPr>
        <w:tabs>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51. Neformalusis švietimas organizuojamas šiomis kryptimis: meninė (dailės, muzikos, choreografijos), sporto ir sveikos gyvensenos, intelektinė, techninės kūrybos bei pilietinio ugdymo.</w:t>
      </w:r>
    </w:p>
    <w:p w:rsidR="009123EA" w:rsidRPr="009123EA" w:rsidRDefault="009123EA" w:rsidP="009123EA">
      <w:pPr>
        <w:tabs>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52. Mokinių skaičius neformaliojo švietimo grupėje yra ne mažesnis kaip 5 mokiniai. Mokinių grupės sudėtis per mokslo metus gali keistis.</w:t>
      </w:r>
    </w:p>
    <w:p w:rsidR="009123EA" w:rsidRPr="009123EA" w:rsidRDefault="009123EA" w:rsidP="009123EA">
      <w:pPr>
        <w:tabs>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201</w:t>
      </w:r>
      <w:r w:rsidR="00547312">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-20</w:t>
      </w:r>
      <w:r w:rsidR="00547312">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 xml:space="preserve"> </w:t>
      </w:r>
      <w:proofErr w:type="spellStart"/>
      <w:r w:rsidRPr="009123EA">
        <w:rPr>
          <w:rFonts w:ascii="Times New Roman" w:eastAsia="Times New Roman" w:hAnsi="Times New Roman" w:cs="Times New Roman"/>
          <w:sz w:val="24"/>
          <w:szCs w:val="24"/>
          <w:lang w:eastAsia="ar-SA"/>
        </w:rPr>
        <w:t>m.m</w:t>
      </w:r>
      <w:proofErr w:type="spellEnd"/>
      <w:r w:rsidRPr="009123EA">
        <w:rPr>
          <w:rFonts w:ascii="Times New Roman" w:eastAsia="Times New Roman" w:hAnsi="Times New Roman" w:cs="Times New Roman"/>
          <w:sz w:val="24"/>
          <w:szCs w:val="24"/>
          <w:lang w:eastAsia="ar-SA"/>
        </w:rPr>
        <w:t xml:space="preserve"> mokiniams siūlomi neformaliojo švietimo programos:</w:t>
      </w:r>
    </w:p>
    <w:p w:rsidR="006A0615" w:rsidRDefault="009123EA" w:rsidP="006A0615">
      <w:pPr>
        <w:tabs>
          <w:tab w:val="left" w:pos="1276"/>
        </w:tabs>
        <w:suppressAutoHyphens/>
        <w:spacing w:after="0" w:line="240" w:lineRule="auto"/>
        <w:jc w:val="both"/>
        <w:rPr>
          <w:rFonts w:ascii="Times New Roman" w:eastAsia="Times New Roman" w:hAnsi="Times New Roman" w:cs="Times New Roman"/>
          <w:sz w:val="24"/>
          <w:szCs w:val="24"/>
          <w:lang w:eastAsia="lt-LT"/>
        </w:rPr>
      </w:pPr>
      <w:r w:rsidRPr="009123EA">
        <w:rPr>
          <w:rFonts w:ascii="Times New Roman" w:eastAsia="Times New Roman" w:hAnsi="Times New Roman" w:cs="Times New Roman"/>
          <w:sz w:val="24"/>
          <w:szCs w:val="24"/>
          <w:lang w:eastAsia="ar-SA"/>
        </w:rPr>
        <w:t>1-4 klasėse</w:t>
      </w:r>
      <w:r w:rsidR="000B03C3">
        <w:rPr>
          <w:rFonts w:ascii="Times New Roman" w:eastAsia="Times New Roman" w:hAnsi="Times New Roman" w:cs="Times New Roman"/>
          <w:sz w:val="24"/>
          <w:szCs w:val="24"/>
          <w:lang w:eastAsia="ar-SA"/>
        </w:rPr>
        <w:t xml:space="preserve"> </w:t>
      </w:r>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„Geri papročiai“  1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w:t>
      </w:r>
      <w:proofErr w:type="spellStart"/>
      <w:r w:rsidRPr="00131B52">
        <w:rPr>
          <w:rFonts w:ascii="Times New Roman" w:eastAsia="Times New Roman" w:hAnsi="Times New Roman" w:cs="Times New Roman"/>
          <w:sz w:val="24"/>
          <w:szCs w:val="24"/>
          <w:lang w:eastAsia="lt-LT"/>
        </w:rPr>
        <w:t>Švesoforas</w:t>
      </w:r>
      <w:proofErr w:type="spellEnd"/>
      <w:r w:rsidRPr="00131B52">
        <w:rPr>
          <w:rFonts w:ascii="Times New Roman" w:eastAsia="Times New Roman" w:hAnsi="Times New Roman" w:cs="Times New Roman"/>
          <w:sz w:val="24"/>
          <w:szCs w:val="24"/>
          <w:lang w:eastAsia="lt-LT"/>
        </w:rPr>
        <w:t xml:space="preserve">“       2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„Jaunieji mokslininkai“  1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„Spalvotas Pasaulis“  1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„Pasakorius skaitytojas“1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„Kartu su knyga“ 1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„Vaivorykštė“  1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„Muzikos Pasaulis“1 </w:t>
      </w:r>
      <w:proofErr w:type="spellStart"/>
      <w:r w:rsidRPr="00131B52">
        <w:rPr>
          <w:rFonts w:ascii="Times New Roman" w:eastAsia="Times New Roman" w:hAnsi="Times New Roman" w:cs="Times New Roman"/>
          <w:sz w:val="24"/>
          <w:szCs w:val="24"/>
          <w:lang w:eastAsia="lt-LT"/>
        </w:rPr>
        <w:t>val</w:t>
      </w:r>
      <w:proofErr w:type="spellEnd"/>
    </w:p>
    <w:p w:rsid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„Pasakų pasaulis“ 1 </w:t>
      </w:r>
      <w:proofErr w:type="spellStart"/>
      <w:r w:rsidRPr="00131B52">
        <w:rPr>
          <w:rFonts w:ascii="Times New Roman" w:eastAsia="Times New Roman" w:hAnsi="Times New Roman" w:cs="Times New Roman"/>
          <w:sz w:val="24"/>
          <w:szCs w:val="24"/>
          <w:lang w:eastAsia="lt-LT"/>
        </w:rPr>
        <w:t>val</w:t>
      </w:r>
      <w:proofErr w:type="spellEnd"/>
    </w:p>
    <w:p w:rsid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Šokis“ 4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tabs>
          <w:tab w:val="left" w:pos="1276"/>
        </w:tabs>
        <w:suppressAutoHyphens/>
        <w:spacing w:after="0" w:line="240" w:lineRule="auto"/>
        <w:jc w:val="both"/>
        <w:rPr>
          <w:rFonts w:ascii="Times New Roman" w:eastAsia="Times New Roman" w:hAnsi="Times New Roman" w:cs="Times New Roman"/>
          <w:sz w:val="24"/>
          <w:szCs w:val="24"/>
          <w:lang w:eastAsia="lt-LT"/>
        </w:rPr>
      </w:pPr>
      <w:r w:rsidRPr="006A0615">
        <w:rPr>
          <w:rFonts w:ascii="Times New Roman" w:eastAsia="Times New Roman" w:hAnsi="Times New Roman" w:cs="Times New Roman"/>
          <w:sz w:val="24"/>
          <w:szCs w:val="24"/>
          <w:lang w:eastAsia="lt-LT"/>
        </w:rPr>
        <w:t>5-12 klasių:</w:t>
      </w:r>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„Bitas“ 1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Tinklinis  2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Krepšinis (mergaitės)2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Krepšinis (berniukai)2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Kvadratas 2val</w:t>
      </w:r>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„Foto studija“2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„Renkuosi profesija“ 1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„Lėlių teatras“ </w:t>
      </w:r>
      <w:r>
        <w:rPr>
          <w:rFonts w:ascii="Times New Roman" w:eastAsia="Times New Roman" w:hAnsi="Times New Roman" w:cs="Times New Roman"/>
          <w:sz w:val="24"/>
          <w:szCs w:val="24"/>
          <w:lang w:eastAsia="lt-LT"/>
        </w:rPr>
        <w:t>1</w:t>
      </w:r>
      <w:r w:rsidRPr="00131B52">
        <w:rPr>
          <w:rFonts w:ascii="Times New Roman" w:eastAsia="Times New Roman" w:hAnsi="Times New Roman" w:cs="Times New Roman"/>
          <w:sz w:val="24"/>
          <w:szCs w:val="24"/>
          <w:lang w:eastAsia="lt-LT"/>
        </w:rPr>
        <w:t xml:space="preserve">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 Kalbamės angliškai“</w:t>
      </w:r>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choreografija (ansamblis) 10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„Jaunieji policijos rėmėjai“ 1 </w:t>
      </w:r>
      <w:proofErr w:type="spellStart"/>
      <w:r w:rsidRPr="00131B52">
        <w:rPr>
          <w:rFonts w:ascii="Times New Roman" w:eastAsia="Times New Roman" w:hAnsi="Times New Roman" w:cs="Times New Roman"/>
          <w:sz w:val="24"/>
          <w:szCs w:val="24"/>
          <w:lang w:eastAsia="lt-LT"/>
        </w:rPr>
        <w:t>val</w:t>
      </w:r>
      <w:proofErr w:type="spellEnd"/>
    </w:p>
    <w:p w:rsidR="00131B52" w:rsidRP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„Kovų menų ir </w:t>
      </w:r>
      <w:proofErr w:type="spellStart"/>
      <w:r w:rsidRPr="00131B52">
        <w:rPr>
          <w:rFonts w:ascii="Times New Roman" w:eastAsia="Times New Roman" w:hAnsi="Times New Roman" w:cs="Times New Roman"/>
          <w:sz w:val="24"/>
          <w:szCs w:val="24"/>
          <w:lang w:eastAsia="lt-LT"/>
        </w:rPr>
        <w:t>fitness</w:t>
      </w:r>
      <w:proofErr w:type="spellEnd"/>
      <w:r w:rsidRPr="00131B52">
        <w:rPr>
          <w:rFonts w:ascii="Times New Roman" w:eastAsia="Times New Roman" w:hAnsi="Times New Roman" w:cs="Times New Roman"/>
          <w:sz w:val="24"/>
          <w:szCs w:val="24"/>
          <w:lang w:eastAsia="lt-LT"/>
        </w:rPr>
        <w:t xml:space="preserve">“ 1 </w:t>
      </w:r>
      <w:proofErr w:type="spellStart"/>
      <w:r w:rsidRPr="00131B52">
        <w:rPr>
          <w:rFonts w:ascii="Times New Roman" w:eastAsia="Times New Roman" w:hAnsi="Times New Roman" w:cs="Times New Roman"/>
          <w:sz w:val="24"/>
          <w:szCs w:val="24"/>
          <w:lang w:eastAsia="lt-LT"/>
        </w:rPr>
        <w:t>val</w:t>
      </w:r>
      <w:proofErr w:type="spellEnd"/>
    </w:p>
    <w:p w:rsidR="00131B52" w:rsidRDefault="00131B52" w:rsidP="00131B52">
      <w:pPr>
        <w:spacing w:after="0" w:line="240" w:lineRule="auto"/>
        <w:rPr>
          <w:rFonts w:ascii="Times New Roman" w:eastAsia="Times New Roman" w:hAnsi="Times New Roman" w:cs="Times New Roman"/>
          <w:sz w:val="24"/>
          <w:szCs w:val="24"/>
          <w:lang w:eastAsia="lt-LT"/>
        </w:rPr>
      </w:pPr>
      <w:r w:rsidRPr="00131B52">
        <w:rPr>
          <w:rFonts w:ascii="Times New Roman" w:eastAsia="Times New Roman" w:hAnsi="Times New Roman" w:cs="Times New Roman"/>
          <w:sz w:val="24"/>
          <w:szCs w:val="24"/>
          <w:lang w:eastAsia="lt-LT"/>
        </w:rPr>
        <w:t xml:space="preserve">“ </w:t>
      </w:r>
      <w:proofErr w:type="spellStart"/>
      <w:r w:rsidRPr="00131B52">
        <w:rPr>
          <w:rFonts w:ascii="Times New Roman" w:eastAsia="Times New Roman" w:hAnsi="Times New Roman" w:cs="Times New Roman"/>
          <w:sz w:val="24"/>
          <w:szCs w:val="24"/>
          <w:lang w:eastAsia="lt-LT"/>
        </w:rPr>
        <w:t>Kwiaty</w:t>
      </w:r>
      <w:proofErr w:type="spellEnd"/>
      <w:r w:rsidRPr="00131B52">
        <w:rPr>
          <w:rFonts w:ascii="Times New Roman" w:eastAsia="Times New Roman" w:hAnsi="Times New Roman" w:cs="Times New Roman"/>
          <w:sz w:val="24"/>
          <w:szCs w:val="24"/>
          <w:lang w:eastAsia="lt-LT"/>
        </w:rPr>
        <w:t xml:space="preserve"> </w:t>
      </w:r>
      <w:proofErr w:type="spellStart"/>
      <w:r w:rsidRPr="00131B52">
        <w:rPr>
          <w:rFonts w:ascii="Times New Roman" w:eastAsia="Times New Roman" w:hAnsi="Times New Roman" w:cs="Times New Roman"/>
          <w:sz w:val="24"/>
          <w:szCs w:val="24"/>
          <w:lang w:eastAsia="lt-LT"/>
        </w:rPr>
        <w:t>Polskie</w:t>
      </w:r>
      <w:proofErr w:type="spellEnd"/>
      <w:r w:rsidRPr="00131B52">
        <w:rPr>
          <w:rFonts w:ascii="Times New Roman" w:eastAsia="Times New Roman" w:hAnsi="Times New Roman" w:cs="Times New Roman"/>
          <w:sz w:val="24"/>
          <w:szCs w:val="24"/>
          <w:lang w:eastAsia="lt-LT"/>
        </w:rPr>
        <w:t xml:space="preserve">“ 5 </w:t>
      </w:r>
      <w:proofErr w:type="spellStart"/>
      <w:r w:rsidRPr="00131B52">
        <w:rPr>
          <w:rFonts w:ascii="Times New Roman" w:eastAsia="Times New Roman" w:hAnsi="Times New Roman" w:cs="Times New Roman"/>
          <w:sz w:val="24"/>
          <w:szCs w:val="24"/>
          <w:lang w:eastAsia="lt-LT"/>
        </w:rPr>
        <w:t>val</w:t>
      </w:r>
      <w:proofErr w:type="spellEnd"/>
    </w:p>
    <w:p w:rsidR="00131B52" w:rsidRPr="006A0615" w:rsidRDefault="00131B52" w:rsidP="00131B5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„Pilietinių iniciatyvų ugdymas10-11 klasėse</w:t>
      </w:r>
    </w:p>
    <w:p w:rsidR="006A0615" w:rsidRPr="006A0615" w:rsidRDefault="00131B52" w:rsidP="006A061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6A0615" w:rsidRPr="006A0615">
        <w:rPr>
          <w:rFonts w:ascii="Times New Roman" w:eastAsia="Times New Roman" w:hAnsi="Times New Roman" w:cs="Times New Roman"/>
          <w:sz w:val="24"/>
          <w:szCs w:val="24"/>
          <w:lang w:eastAsia="lt-LT"/>
        </w:rPr>
        <w:t>Kalbinė: „ Kalbamės angliškai“</w:t>
      </w:r>
    </w:p>
    <w:p w:rsidR="009123EA" w:rsidRPr="009123EA" w:rsidRDefault="009123EA" w:rsidP="009123EA">
      <w:pPr>
        <w:tabs>
          <w:tab w:val="left" w:pos="1276"/>
        </w:tabs>
        <w:suppressAutoHyphens/>
        <w:spacing w:after="0" w:line="240" w:lineRule="auto"/>
        <w:jc w:val="both"/>
        <w:rPr>
          <w:rFonts w:ascii="Times New Roman" w:eastAsia="Times New Roman" w:hAnsi="Times New Roman" w:cs="Times New Roman"/>
          <w:sz w:val="24"/>
          <w:szCs w:val="24"/>
          <w:lang w:eastAsia="ar-SA"/>
        </w:rPr>
      </w:pPr>
    </w:p>
    <w:p w:rsidR="009123EA" w:rsidRPr="009123EA" w:rsidRDefault="009123EA" w:rsidP="009123EA">
      <w:pPr>
        <w:tabs>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53. Neformaliojo švietimo užsiėmimų tvarkaraštį rengia neformaliojo  švietimo organizatorius  ir teikia jį gimnazijos direktoriui tvirtinti iki rugsėjo 5 d. Mokytojai užsiėmimus fiksuoja e-dienyne arba </w:t>
      </w:r>
      <w:proofErr w:type="spellStart"/>
      <w:r w:rsidRPr="009123EA">
        <w:rPr>
          <w:rFonts w:ascii="Times New Roman" w:eastAsia="Times New Roman" w:hAnsi="Times New Roman" w:cs="Times New Roman"/>
          <w:sz w:val="24"/>
          <w:szCs w:val="24"/>
          <w:lang w:eastAsia="ar-SA"/>
        </w:rPr>
        <w:t>nieformaliojo</w:t>
      </w:r>
      <w:proofErr w:type="spellEnd"/>
      <w:r w:rsidRPr="009123EA">
        <w:rPr>
          <w:rFonts w:ascii="Times New Roman" w:eastAsia="Times New Roman" w:hAnsi="Times New Roman" w:cs="Times New Roman"/>
          <w:sz w:val="24"/>
          <w:szCs w:val="24"/>
          <w:lang w:eastAsia="ar-SA"/>
        </w:rPr>
        <w:t xml:space="preserve"> švietimo dienyne.</w:t>
      </w:r>
    </w:p>
    <w:p w:rsidR="009123EA" w:rsidRPr="009123EA" w:rsidRDefault="009123EA" w:rsidP="009123EA">
      <w:pPr>
        <w:tabs>
          <w:tab w:val="left" w:pos="1260"/>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54. Gimnazijos neformalusis švietimas koncertine, kūrybine, projektine veikla nuolat pristatomas </w:t>
      </w:r>
      <w:r w:rsidR="00131B52">
        <w:rPr>
          <w:rFonts w:ascii="Times New Roman" w:eastAsia="Times New Roman" w:hAnsi="Times New Roman" w:cs="Times New Roman"/>
          <w:sz w:val="24"/>
          <w:szCs w:val="24"/>
          <w:lang w:eastAsia="ar-SA"/>
        </w:rPr>
        <w:t xml:space="preserve">                                                                  </w:t>
      </w:r>
      <w:r w:rsidRPr="009123EA">
        <w:rPr>
          <w:rFonts w:ascii="Times New Roman" w:eastAsia="Times New Roman" w:hAnsi="Times New Roman" w:cs="Times New Roman"/>
          <w:sz w:val="24"/>
          <w:szCs w:val="24"/>
          <w:lang w:eastAsia="ar-SA"/>
        </w:rPr>
        <w:t>gimnazijos bendruomenei ir miesto visuomenei.</w:t>
      </w:r>
    </w:p>
    <w:p w:rsidR="009123EA" w:rsidRPr="009123EA" w:rsidRDefault="009123EA" w:rsidP="009123EA">
      <w:pPr>
        <w:tabs>
          <w:tab w:val="left" w:pos="1260"/>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55. Informacija apie neformaliojo švietimo veiklą nuolat pristatoma gimnazijos internetiniame puslapyje, žiniasklaidoje.</w:t>
      </w:r>
      <w:r w:rsidRPr="009123EA">
        <w:rPr>
          <w:rFonts w:ascii="Times New Roman" w:eastAsia="Times New Roman" w:hAnsi="Times New Roman" w:cs="Times New Roman"/>
          <w:b/>
          <w:sz w:val="24"/>
          <w:szCs w:val="24"/>
          <w:lang w:eastAsia="ar-SA"/>
        </w:rPr>
        <w:tab/>
      </w:r>
    </w:p>
    <w:p w:rsidR="009123EA" w:rsidRPr="009123EA" w:rsidRDefault="009123EA" w:rsidP="009123EA">
      <w:pPr>
        <w:tabs>
          <w:tab w:val="left" w:pos="540"/>
        </w:tabs>
        <w:suppressAutoHyphens/>
        <w:spacing w:after="0" w:line="360" w:lineRule="auto"/>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lastRenderedPageBreak/>
        <w:t xml:space="preserve">                                 </w:t>
      </w:r>
      <w:r w:rsidR="006A0615">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b/>
          <w:sz w:val="24"/>
          <w:szCs w:val="24"/>
          <w:lang w:eastAsia="ar-SA"/>
        </w:rPr>
        <w:t xml:space="preserve"> MOKINIŲ MOKYMAS NAMIE</w:t>
      </w:r>
    </w:p>
    <w:p w:rsidR="009123EA" w:rsidRPr="009123EA" w:rsidRDefault="009123EA" w:rsidP="009123EA">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56. Mokinių mokymas namie organizuojamas vadovaujantis Mokinių mokymo stacionarinėje asmens sveikatos priežiūros įstaigoje ir namuose organizavimo tvarkos aprašu, patvirtintu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rugsėjo 26 d. įsakymu Nr. V-1405, ir Mokymosi formų ir mokymo organizavimo tvarkos aprašu, patvirtintu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birželio 28 d. įsakymu Nr. V-1049.</w:t>
      </w:r>
    </w:p>
    <w:p w:rsidR="009123EA" w:rsidRPr="009123EA" w:rsidRDefault="009123EA" w:rsidP="009123EA">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57</w:t>
      </w:r>
      <w:r w:rsidRPr="009123EA">
        <w:rPr>
          <w:rFonts w:ascii="Times New Roman" w:eastAsia="Times New Roman" w:hAnsi="Times New Roman" w:cs="Times New Roman"/>
          <w:color w:val="000000"/>
          <w:sz w:val="24"/>
          <w:szCs w:val="24"/>
          <w:lang w:eastAsia="ar-SA"/>
        </w:rPr>
        <w:t>.</w:t>
      </w:r>
      <w:r w:rsidRPr="009123EA">
        <w:rPr>
          <w:rFonts w:ascii="Times New Roman" w:eastAsia="Times New Roman" w:hAnsi="Times New Roman" w:cs="Times New Roman"/>
          <w:sz w:val="24"/>
          <w:szCs w:val="24"/>
          <w:lang w:eastAsia="ar-SA"/>
        </w:rPr>
        <w:t xml:space="preserve"> Mokiniai namie mokomi savarankišku ir/ar nuotoliniu mokymo proceso organizavimo būdu. Nuotoliniu mokymo proceso organizavimo būdu mokinys mokomas, tik jam pačiam pageidaujant ir pritarus gydytojų konsultacinei komisijai.</w:t>
      </w:r>
    </w:p>
    <w:p w:rsidR="009123EA" w:rsidRPr="009123EA" w:rsidRDefault="009123EA" w:rsidP="009123EA">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58. Gimnazija, suderinusi su mokinio tėvais (globėjais, rūpintojais) ir atsižvelgusi į mokinio ligos pobūdį bei gydytojų rekomendacijas, rengia individualų ugdymo planą.  Suderinus su mokinio tėvais (globėjais, rūpintojais), gimnazijos direktoriaus įsakymu mokinys gali nesimokyti dailės, muzikos, technologijų ir kūno kultūros. Prie mokinio nesimokamų dalykų MANO dienyne ir mokinio individualiame ugdymo plane įrašoma </w:t>
      </w:r>
      <w:r w:rsidRPr="009123EA">
        <w:rPr>
          <w:rFonts w:ascii="Times New Roman" w:eastAsia="Times New Roman" w:hAnsi="Times New Roman" w:cs="Times New Roman"/>
          <w:bCs/>
          <w:sz w:val="24"/>
          <w:szCs w:val="24"/>
          <w:lang w:eastAsia="ar-SA"/>
        </w:rPr>
        <w:t xml:space="preserve">„atleista“. </w:t>
      </w:r>
    </w:p>
    <w:p w:rsidR="009123EA" w:rsidRPr="009123EA" w:rsidRDefault="009123EA" w:rsidP="009123EA">
      <w:pPr>
        <w:tabs>
          <w:tab w:val="left" w:pos="567"/>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59. Mokiniams, besimokantiems namuose, skiriama: 5-8 klasėse 14, 9-10– 14,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 14 savaitinių pamokų. </w:t>
      </w:r>
      <w:r w:rsidRPr="009123EA">
        <w:rPr>
          <w:rFonts w:ascii="Times New Roman" w:eastAsia="Times New Roman" w:hAnsi="Times New Roman" w:cs="Times New Roman"/>
          <w:bCs/>
          <w:sz w:val="24"/>
          <w:szCs w:val="24"/>
          <w:lang w:eastAsia="ar-SA"/>
        </w:rPr>
        <w:t xml:space="preserve">Mokiniui pageidaujant, skiriamos papildomos 1-2 valandos. </w:t>
      </w:r>
      <w:r w:rsidRPr="009123EA">
        <w:rPr>
          <w:rFonts w:ascii="Times New Roman" w:eastAsia="Times New Roman" w:hAnsi="Times New Roman" w:cs="Times New Roman"/>
          <w:sz w:val="24"/>
          <w:szCs w:val="24"/>
          <w:lang w:eastAsia="ar-SA"/>
        </w:rPr>
        <w:t>Gydytojų leidimu, dalį pamokų mokinys gali lankyti gimnazijoje arba mokytis nuotoliniu būdu.</w:t>
      </w:r>
    </w:p>
    <w:p w:rsidR="009123EA" w:rsidRPr="009123EA" w:rsidRDefault="009123EA" w:rsidP="009123EA">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p>
    <w:p w:rsidR="009123EA" w:rsidRPr="009123EA" w:rsidRDefault="009123EA" w:rsidP="009123EA">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LAIKINŲJŲ GRUPIŲ SUDARYMAS IR  KLASIŲ DALIJIMAS</w:t>
      </w:r>
    </w:p>
    <w:p w:rsidR="009123EA" w:rsidRPr="009123EA" w:rsidRDefault="009123EA" w:rsidP="009123EA">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60. Laikinosios grupės sudaromos iš mokinių, pasirinkusių tą patį dalyko programos kursą, pasirenkamojo dalyko ar dalyko modulio programą.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užsienio kalbas mokosi pagal Europos Sąjungoje priimtus mokėjimo lygius.</w:t>
      </w:r>
    </w:p>
    <w:p w:rsidR="009123EA" w:rsidRPr="009123EA" w:rsidRDefault="009123EA" w:rsidP="009123EA">
      <w:pPr>
        <w:tabs>
          <w:tab w:val="left" w:pos="567"/>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61. </w:t>
      </w:r>
      <w:bookmarkStart w:id="2" w:name="OLE_LINK7"/>
      <w:r w:rsidRPr="009123EA">
        <w:rPr>
          <w:rFonts w:ascii="Times New Roman" w:eastAsia="Times New Roman" w:hAnsi="Times New Roman" w:cs="Times New Roman"/>
          <w:sz w:val="24"/>
          <w:szCs w:val="24"/>
          <w:lang w:eastAsia="ar-SA"/>
        </w:rPr>
        <w:t xml:space="preserve">Minimalus mokinių skaičius grupėje įgyvendinant pagrindinio ugdymo programą - 10 mokinių, vidurinio ugdymo programą – 5 mokiniai (išimties tvarka grupėje gali būti ir mažiau mokinių). Nesant galimybių sudaryti laikinosios grupės, mokiniams sudaromos galimybės mokytis savarankiškai </w:t>
      </w:r>
      <w:bookmarkEnd w:id="2"/>
    </w:p>
    <w:p w:rsidR="009123EA" w:rsidRPr="009123EA" w:rsidRDefault="009123EA" w:rsidP="009123EA">
      <w:pPr>
        <w:tabs>
          <w:tab w:val="left" w:pos="567"/>
          <w:tab w:val="left" w:pos="993"/>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 62. Norint garantuoti ugdymo kokybę, optimalias ir saugias mokinių darbo sąlygas, atsižvelgiant į mokinių skaičių klasėje, jų poreikį, saugą, darbo vietas, klasė dalijama į grupes  per šias pamokas: </w:t>
      </w:r>
    </w:p>
    <w:p w:rsidR="009123EA" w:rsidRPr="009123EA" w:rsidRDefault="009123EA" w:rsidP="009123EA">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62.1. užsienio kalbai, jei tos pačios kalbos mokosi ne mažiau kaip 21 mokinys;</w:t>
      </w:r>
    </w:p>
    <w:p w:rsidR="009123EA" w:rsidRPr="009123EA" w:rsidRDefault="009123EA" w:rsidP="009123EA">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62.2. dorinio ugdymo, jei mokiniai pasirinkę skirtingus dorinio ugdymo dalykus – etiką ir tikybą:</w:t>
      </w:r>
    </w:p>
    <w:p w:rsidR="009123EA" w:rsidRPr="009123EA" w:rsidRDefault="009123EA" w:rsidP="009123EA">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62.3 lietuvių kalbos ir literatūros , jei klasėje ne mažiau kaip 18 mokinių.</w:t>
      </w:r>
      <w:r w:rsidRPr="009123EA">
        <w:rPr>
          <w:rFonts w:ascii="Times New Roman" w:eastAsia="Times New Roman" w:hAnsi="Times New Roman" w:cs="Times New Roman"/>
          <w:sz w:val="24"/>
          <w:szCs w:val="24"/>
          <w:lang w:eastAsia="ar-SA"/>
        </w:rPr>
        <w:tab/>
      </w:r>
    </w:p>
    <w:p w:rsidR="009123EA" w:rsidRPr="009123EA" w:rsidRDefault="009123EA" w:rsidP="009123EA">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62.4.  informacinių technologijų (IT kabinete 15 kompiuterių) ;</w:t>
      </w:r>
    </w:p>
    <w:p w:rsidR="009123EA" w:rsidRPr="009123EA" w:rsidRDefault="009123EA" w:rsidP="009123EA">
      <w:pPr>
        <w:tabs>
          <w:tab w:val="left" w:pos="709"/>
          <w:tab w:val="left" w:pos="993"/>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62.5. technologijų;</w:t>
      </w:r>
    </w:p>
    <w:p w:rsidR="009123EA" w:rsidRPr="009123EA" w:rsidRDefault="009123EA" w:rsidP="009123EA">
      <w:pPr>
        <w:tabs>
          <w:tab w:val="left" w:pos="709"/>
          <w:tab w:val="left" w:pos="993"/>
        </w:tabs>
        <w:suppressAutoHyphens/>
        <w:spacing w:after="0" w:line="36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t xml:space="preserve">                                      </w:t>
      </w:r>
    </w:p>
    <w:p w:rsidR="009123EA" w:rsidRPr="009123EA" w:rsidRDefault="009123EA" w:rsidP="009123EA">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 xml:space="preserve">GIMNAZIJOS IR MOKINIŲ TĖVŲ (GLOBĖJŲ, RŪPINTOJŲ) </w:t>
      </w:r>
    </w:p>
    <w:p w:rsidR="009123EA" w:rsidRPr="009123EA" w:rsidRDefault="009123EA" w:rsidP="009123EA">
      <w:pPr>
        <w:tabs>
          <w:tab w:val="left" w:pos="567"/>
          <w:tab w:val="left" w:pos="993"/>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BENDRADARBIAVIMAS</w:t>
      </w:r>
    </w:p>
    <w:p w:rsidR="009123EA" w:rsidRPr="009123EA" w:rsidRDefault="009123EA" w:rsidP="009123EA">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63. Mokinių tėvai (globėjai, rūpintojai) įsipareigoja bendradarbiauti su gimnazija ir pasirašo trišalę sutartį (mokinys, jo tėvai (globėjai, rūpintojai), gimnazija).</w:t>
      </w:r>
    </w:p>
    <w:p w:rsidR="009123EA" w:rsidRPr="009123EA" w:rsidRDefault="009123EA" w:rsidP="009123EA">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64. Mokinių tėvų (globėjų, rūpintojų) informavimo apie mokinių mokymosi pasiekimus ir jų daromą pažangą, bendradarbiavimo su tėvais formos ir būdai nustatyti Eišiškių gimnazijos mokinių pažangos ir pasiekimų vertinimo ir Eišiškių gimnazijos tėvų (globėjų, rūpintojų) informavimo ir švietimo tvarkos aprašuose.</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Gimnazija organizuoja mokytojų ir tėvų (globėjų, rūpintojų) bendradarbiavimą, siekiant individualios kiekvieno mokinio mokymosi pažangos, puoselėjant jo sveikatą, socialumą ir brandą. Rekomenduojama organizuoti ne mažiau kaip 3 tėvų (globėjų, rūpintojų) susitikimus, mokyklos pasirinkta forma, su mokytojais per mokslo metus.</w:t>
      </w:r>
    </w:p>
    <w:p w:rsidR="009123EA" w:rsidRPr="009123EA" w:rsidRDefault="009123EA" w:rsidP="009123EA">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65. Gimnazija įtraukia tėvus (globėjus, rūpintojus) į organizuojamus renginius, įgyvendinamus projektus.</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 xml:space="preserve">Sudaro tėvams (globėjams, rūpintojams) sąlygas dalyvauti gimnazijos gyvenime, </w:t>
      </w:r>
      <w:proofErr w:type="spellStart"/>
      <w:r w:rsidRPr="009123EA">
        <w:rPr>
          <w:rFonts w:ascii="Times New Roman" w:eastAsia="Times New Roman" w:hAnsi="Times New Roman" w:cs="Times New Roman"/>
          <w:sz w:val="24"/>
          <w:szCs w:val="24"/>
          <w:lang w:eastAsia="ar-SA"/>
        </w:rPr>
        <w:lastRenderedPageBreak/>
        <w:t>savanoriauti</w:t>
      </w:r>
      <w:proofErr w:type="spellEnd"/>
      <w:r w:rsidRPr="009123EA">
        <w:rPr>
          <w:rFonts w:ascii="Times New Roman" w:eastAsia="Times New Roman" w:hAnsi="Times New Roman" w:cs="Times New Roman"/>
          <w:sz w:val="24"/>
          <w:szCs w:val="24"/>
          <w:lang w:eastAsia="ar-SA"/>
        </w:rPr>
        <w:t>, kartu su mokytojais ir mokiniais spręsti mokymosi, pasiekimų gerinimo, elgesio, turiningo laisvalaikio, sveikos gyvensenos ir kitus klausimus.</w:t>
      </w:r>
    </w:p>
    <w:p w:rsidR="009123EA" w:rsidRPr="009123EA" w:rsidRDefault="009123EA" w:rsidP="009123EA">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65.1 užtikrina, kad tėvai (globėjai, rūpintojai) galėtų išsakyti lūkesčius ir pasiūlymus gimnazijos veiklai tobulinti.  </w:t>
      </w:r>
    </w:p>
    <w:p w:rsidR="009123EA" w:rsidRPr="009123EA" w:rsidRDefault="009123EA" w:rsidP="009123EA">
      <w:pPr>
        <w:tabs>
          <w:tab w:val="left" w:pos="567"/>
          <w:tab w:val="left" w:pos="993"/>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65.2 Gimnazija, įgyvendindama pradinio, pagrindinio ir vidurinio ugdymo programas, skatina (ir konsultuoja) mokinių tėvus (globėjus, rūpintojus): sukurti mokiniams tinkamą, skatinančią mokytis, edukacinę aplinką namuose, kelti vaikams pagrįstus mokymosi lūkesčius ir motyvuoti mokytis, palaikyti ir stiprinti dvasinius ryšius su vaiku, jį ramiai išklausyti, patarti, padėti, domėtis vaiko veiklomis mokykloje ir už jos ribų.</w:t>
      </w:r>
    </w:p>
    <w:p w:rsidR="009123EA" w:rsidRPr="009123EA" w:rsidRDefault="009123EA" w:rsidP="009123EA">
      <w:pPr>
        <w:tabs>
          <w:tab w:val="left" w:pos="567"/>
          <w:tab w:val="left" w:pos="993"/>
          <w:tab w:val="left" w:pos="1276"/>
        </w:tabs>
        <w:suppressAutoHyphens/>
        <w:spacing w:after="0" w:line="240" w:lineRule="auto"/>
        <w:jc w:val="both"/>
        <w:rPr>
          <w:rFonts w:ascii="Times New Roman" w:eastAsia="Times New Roman" w:hAnsi="Times New Roman" w:cs="Times New Roman"/>
          <w:sz w:val="16"/>
          <w:szCs w:val="16"/>
          <w:lang w:eastAsia="ar-SA"/>
        </w:rPr>
      </w:pPr>
      <w:r w:rsidRPr="009123EA">
        <w:rPr>
          <w:rFonts w:ascii="Times New Roman" w:eastAsia="Times New Roman" w:hAnsi="Times New Roman" w:cs="Times New Roman"/>
          <w:sz w:val="24"/>
          <w:szCs w:val="24"/>
          <w:lang w:eastAsia="ar-SA"/>
        </w:rPr>
        <w:t xml:space="preserve">66. Tėvai (globėjai, rūpintojai) gali dalyvauti gimnazijos veiklos kokybės įsivertinime. Įsivertinimo duomenų analizė pateikiama Gimnazijos tarybos, Tėvų komiteto susirinkimuose. </w:t>
      </w:r>
      <w:r w:rsidRPr="009123EA">
        <w:rPr>
          <w:rFonts w:ascii="Times New Roman" w:eastAsia="Times New Roman" w:hAnsi="Times New Roman" w:cs="Times New Roman"/>
          <w:sz w:val="16"/>
          <w:szCs w:val="16"/>
          <w:lang w:eastAsia="ar-SA"/>
        </w:rPr>
        <w:t xml:space="preserve">     </w:t>
      </w:r>
    </w:p>
    <w:p w:rsidR="009123EA" w:rsidRPr="009123EA" w:rsidRDefault="009123EA" w:rsidP="009123EA">
      <w:pPr>
        <w:tabs>
          <w:tab w:val="left" w:pos="709"/>
        </w:tabs>
        <w:suppressAutoHyphens/>
        <w:spacing w:after="0" w:line="240" w:lineRule="auto"/>
        <w:outlineLvl w:val="0"/>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      66.1</w:t>
      </w:r>
      <w:r w:rsidRPr="009123EA">
        <w:rPr>
          <w:rFonts w:ascii="Times New Roman" w:eastAsia="Times New Roman" w:hAnsi="Times New Roman" w:cs="Times New Roman"/>
          <w:b/>
          <w:sz w:val="24"/>
          <w:szCs w:val="24"/>
          <w:lang w:eastAsia="ar-SA"/>
        </w:rPr>
        <w:t xml:space="preserve"> </w:t>
      </w:r>
      <w:r w:rsidRPr="009123EA">
        <w:rPr>
          <w:rFonts w:ascii="Times New Roman" w:eastAsia="Times New Roman" w:hAnsi="Times New Roman" w:cs="Times New Roman"/>
          <w:sz w:val="24"/>
          <w:szCs w:val="24"/>
          <w:lang w:eastAsia="ar-SA"/>
        </w:rPr>
        <w:t>Mokinių tėvai (globėjai) nuolat informuojami apie gimnazijoje organizuojamą</w:t>
      </w:r>
    </w:p>
    <w:p w:rsidR="009123EA" w:rsidRPr="009123EA" w:rsidRDefault="009123EA" w:rsidP="009123EA">
      <w:pPr>
        <w:tabs>
          <w:tab w:val="left" w:pos="709"/>
        </w:tabs>
        <w:suppressAutoHyphens/>
        <w:spacing w:after="0" w:line="240" w:lineRule="auto"/>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Ugdymo procesą, naujoves, mokymosi pasiekimus, mokymosi pagalbos teikimą. Informavimo priemonės: elektroninis dienynas, internetinė svetainė, klasių tėvų susirinkimai, tradiciniai renginiai, šventės, atvirų durų dienos, tėvų komiteto posėdžiai</w:t>
      </w:r>
      <w:r w:rsidRPr="009123EA">
        <w:rPr>
          <w:rFonts w:ascii="Times New Roman" w:eastAsia="Times New Roman" w:hAnsi="Times New Roman" w:cs="Times New Roman"/>
          <w:b/>
          <w:sz w:val="24"/>
          <w:szCs w:val="24"/>
          <w:lang w:eastAsia="ar-SA"/>
        </w:rPr>
        <w:t xml:space="preserve">. </w:t>
      </w:r>
    </w:p>
    <w:p w:rsidR="009123EA" w:rsidRPr="009123EA" w:rsidRDefault="009123EA" w:rsidP="009123EA">
      <w:pPr>
        <w:tabs>
          <w:tab w:val="left" w:pos="709"/>
        </w:tabs>
        <w:suppressAutoHyphens/>
        <w:spacing w:after="0" w:line="240" w:lineRule="auto"/>
        <w:outlineLvl w:val="0"/>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      66.2. Gimnazija užtikrina abipusį ir savalaikį grįžtamosios informacijos apie mokinių mokymąsi perdavimą tarp mokyklos ir mokinių tėvų (globėjų).</w:t>
      </w:r>
    </w:p>
    <w:p w:rsidR="009123EA" w:rsidRPr="009123EA" w:rsidRDefault="009123EA" w:rsidP="009123EA">
      <w:pPr>
        <w:spacing w:line="256" w:lineRule="auto"/>
        <w:jc w:val="center"/>
        <w:rPr>
          <w:rFonts w:ascii="Times New Roman" w:eastAsia="Times New Roman" w:hAnsi="Times New Roman" w:cs="Times New Roman"/>
          <w:b/>
          <w:sz w:val="24"/>
          <w:szCs w:val="24"/>
          <w:lang w:eastAsia="ar-SA"/>
        </w:rPr>
      </w:pPr>
    </w:p>
    <w:p w:rsidR="009123EA" w:rsidRPr="009123EA" w:rsidRDefault="009123EA" w:rsidP="009123EA">
      <w:pPr>
        <w:spacing w:line="256" w:lineRule="auto"/>
        <w:jc w:val="center"/>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PAŽINTINIŲ, KULTŪRINIŲ, SOCIALINIŲ IR PILIETINIŲ VEIKLŲ PLĖTOJIMAS</w:t>
      </w:r>
    </w:p>
    <w:p w:rsidR="009123EA" w:rsidRPr="009123EA" w:rsidRDefault="009123EA" w:rsidP="009123EA">
      <w:pPr>
        <w:suppressAutoHyphens/>
        <w:autoSpaceDN w:val="0"/>
        <w:spacing w:after="0" w:line="256" w:lineRule="auto"/>
        <w:jc w:val="center"/>
        <w:textAlignment w:val="baseline"/>
        <w:rPr>
          <w:rFonts w:ascii="Times New Roman" w:eastAsia="Times New Roman" w:hAnsi="Times New Roman" w:cs="Times New Roman"/>
          <w:b/>
          <w:sz w:val="24"/>
          <w:szCs w:val="24"/>
          <w:lang w:eastAsia="ar-SA"/>
        </w:rPr>
      </w:pPr>
    </w:p>
    <w:p w:rsidR="009123EA" w:rsidRPr="009123EA" w:rsidRDefault="009123EA" w:rsidP="009123EA">
      <w:pPr>
        <w:suppressAutoHyphens/>
        <w:autoSpaceDN w:val="0"/>
        <w:spacing w:after="0" w:line="240" w:lineRule="auto"/>
        <w:textAlignment w:val="baseline"/>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color w:val="000000"/>
          <w:sz w:val="24"/>
          <w:szCs w:val="24"/>
          <w:lang w:eastAsia="ar-SA"/>
        </w:rPr>
        <w:t xml:space="preserve">67.Gimnazija, siekdama nuosekliai ugdyti mokinių kompetencijas, mokyklos ugdymo turinyje susieja </w:t>
      </w:r>
      <w:r w:rsidRPr="009123EA">
        <w:rPr>
          <w:rFonts w:ascii="Times New Roman" w:eastAsia="MS Mincho" w:hAnsi="Times New Roman" w:cs="Times New Roman"/>
          <w:sz w:val="24"/>
          <w:szCs w:val="24"/>
          <w:lang w:eastAsia="ar-SA"/>
        </w:rPr>
        <w:t xml:space="preserve">formaliąsias socialinio ugdymo pamokas </w:t>
      </w:r>
      <w:r w:rsidRPr="009123EA">
        <w:rPr>
          <w:rFonts w:ascii="Times New Roman" w:eastAsia="Times New Roman" w:hAnsi="Times New Roman" w:cs="Times New Roman"/>
          <w:color w:val="000000"/>
          <w:sz w:val="24"/>
          <w:szCs w:val="24"/>
          <w:lang w:eastAsia="ar-SA"/>
        </w:rPr>
        <w:t>(istorija, geografija, pilietinis ugdymas)</w:t>
      </w:r>
      <w:r w:rsidRPr="009123EA">
        <w:rPr>
          <w:rFonts w:ascii="Times New Roman" w:eastAsia="MS Mincho" w:hAnsi="Times New Roman" w:cs="Times New Roman"/>
          <w:sz w:val="24"/>
          <w:szCs w:val="24"/>
          <w:lang w:eastAsia="ar-SA"/>
        </w:rPr>
        <w:t xml:space="preserve"> su neformaliosiomis praktinėmis veiklomis:</w:t>
      </w:r>
    </w:p>
    <w:p w:rsidR="009123EA" w:rsidRPr="009123EA" w:rsidRDefault="009123EA" w:rsidP="009123EA">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67.1 pažintinėmis ir kultūrinėmis veiklomis, sudarydama galimybes mokiniams lankytis muziejų, bibliotekų organizuojamose programose ir renginiuose. Mokiniai, dalyvaudami šiose veiklose, turi turėti kūrybines galimybes gilinti savo žinias, tobulinti pažintines kompetencijas ir ugdytis vertybines nuostatas;</w:t>
      </w:r>
    </w:p>
    <w:p w:rsidR="009123EA" w:rsidRPr="009123EA" w:rsidRDefault="009123EA" w:rsidP="009123EA">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 xml:space="preserve">67.2 skatinančiomis pilietinį įsitraukimą, ugdančiomis gebėjimą priimti sprendimus ir motyvaciją dalyvauti mokyklos ir vietos bendruomenės veiklose. Šios veiklos turi padėti mokiniams teorines pilietiškumo žinias įprasminti praktinėje ar projektinėje veikloje, bendradarbiaujant su įvairiomis vaikų ir jaunimo organizacijomis, interesų grupėmis, valdžios ir savivaldos institucijomis; </w:t>
      </w:r>
    </w:p>
    <w:p w:rsidR="009123EA" w:rsidRPr="009123EA" w:rsidRDefault="009123EA" w:rsidP="009123EA">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 xml:space="preserve">67.3. padedančiomis mokiniams ugdytis </w:t>
      </w:r>
      <w:proofErr w:type="spellStart"/>
      <w:r w:rsidRPr="009123EA">
        <w:rPr>
          <w:rFonts w:ascii="Times New Roman" w:eastAsia="Times New Roman" w:hAnsi="Times New Roman" w:cs="Times New Roman"/>
          <w:color w:val="000000"/>
          <w:sz w:val="24"/>
          <w:szCs w:val="24"/>
          <w:lang w:eastAsia="ar-SA"/>
        </w:rPr>
        <w:t>medijų</w:t>
      </w:r>
      <w:proofErr w:type="spellEnd"/>
      <w:r w:rsidRPr="009123EA">
        <w:rPr>
          <w:rFonts w:ascii="Times New Roman" w:eastAsia="Times New Roman" w:hAnsi="Times New Roman" w:cs="Times New Roman"/>
          <w:color w:val="000000"/>
          <w:sz w:val="24"/>
          <w:szCs w:val="24"/>
          <w:lang w:eastAsia="ar-SA"/>
        </w:rPr>
        <w:t xml:space="preserve"> ir informacinį raštingumą;</w:t>
      </w:r>
    </w:p>
    <w:p w:rsidR="009123EA" w:rsidRPr="009123EA" w:rsidRDefault="009123EA" w:rsidP="009123EA">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color w:val="000000"/>
          <w:sz w:val="24"/>
          <w:szCs w:val="24"/>
          <w:lang w:eastAsia="ar-SA"/>
        </w:rPr>
        <w:t>67.4. socialinėmis (</w:t>
      </w:r>
      <w:proofErr w:type="spellStart"/>
      <w:r w:rsidRPr="009123EA">
        <w:rPr>
          <w:rFonts w:ascii="Times New Roman" w:eastAsia="Times New Roman" w:hAnsi="Times New Roman" w:cs="Times New Roman"/>
          <w:color w:val="000000"/>
          <w:sz w:val="24"/>
          <w:szCs w:val="24"/>
          <w:lang w:eastAsia="ar-SA"/>
        </w:rPr>
        <w:t>karitatyvinėmis</w:t>
      </w:r>
      <w:proofErr w:type="spellEnd"/>
      <w:r w:rsidRPr="009123EA">
        <w:rPr>
          <w:rFonts w:ascii="Times New Roman" w:eastAsia="Times New Roman" w:hAnsi="Times New Roman" w:cs="Times New Roman"/>
          <w:color w:val="000000"/>
          <w:sz w:val="24"/>
          <w:szCs w:val="24"/>
          <w:lang w:eastAsia="ar-SA"/>
        </w:rPr>
        <w:t xml:space="preserve">) veiklomis, padedančiomis mokiniams ugdytis pagarbos, rūpinimosi, pagalbos kitam ir kitokiam vertybines nuostatas. Šios veiklos sudaro galimybes mokiniui ugdytis praktines socialines kompetencijas, įgyjant realios globos patirties. (Maisto bankas, „Kalėdinis atvirukas“ Eišiškių slaugos ligoninė, Šalčininkų specialiosios mokyklos lankymas). </w:t>
      </w:r>
    </w:p>
    <w:p w:rsidR="009123EA" w:rsidRPr="009123EA" w:rsidRDefault="009123EA" w:rsidP="009123EA">
      <w:pPr>
        <w:suppressAutoHyphens/>
        <w:autoSpaceDN w:val="0"/>
        <w:spacing w:after="0" w:line="256" w:lineRule="auto"/>
        <w:jc w:val="both"/>
        <w:textAlignment w:val="baseline"/>
        <w:rPr>
          <w:rFonts w:ascii="Times New Roman" w:eastAsia="Times New Roman" w:hAnsi="Times New Roman" w:cs="Times New Roman"/>
          <w:color w:val="000000"/>
          <w:sz w:val="24"/>
          <w:szCs w:val="24"/>
          <w:lang w:eastAsia="ar-SA"/>
        </w:rPr>
      </w:pPr>
      <w:r w:rsidRPr="009123EA">
        <w:rPr>
          <w:rFonts w:ascii="Times New Roman" w:eastAsia="Times New Roman" w:hAnsi="Times New Roman" w:cs="Times New Roman"/>
          <w:sz w:val="24"/>
          <w:szCs w:val="24"/>
          <w:lang w:eastAsia="ar-SA"/>
        </w:rPr>
        <w:t>68.  Socialinė- pilietinė veikla, mokiniui, kuris mokosi pagal pagrindinio ugdymo programa yra privaloma, jai skiriama ne mažiau, kaip 10 valandų per mokslo metus (aprašas pridedamas)</w:t>
      </w:r>
      <w:r w:rsidRPr="009123EA">
        <w:rPr>
          <w:rFonts w:ascii="Times New Roman" w:eastAsia="Times New Roman" w:hAnsi="Times New Roman" w:cs="Times New Roman"/>
          <w:b/>
          <w:sz w:val="24"/>
          <w:szCs w:val="24"/>
          <w:lang w:eastAsia="ar-SA"/>
        </w:rPr>
        <w:t xml:space="preserve">                                            </w:t>
      </w:r>
    </w:p>
    <w:p w:rsidR="006A0615" w:rsidRDefault="006A0615" w:rsidP="009123EA">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9123EA" w:rsidRPr="009123EA" w:rsidRDefault="009123EA" w:rsidP="009123EA">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PAGRINDINIO UGDYMO PROGRAMOS VYKDYMAS</w:t>
      </w:r>
    </w:p>
    <w:p w:rsidR="009123EA" w:rsidRPr="009123EA" w:rsidRDefault="009123EA" w:rsidP="009123EA">
      <w:pPr>
        <w:tabs>
          <w:tab w:val="left" w:pos="567"/>
          <w:tab w:val="left" w:pos="709"/>
          <w:tab w:val="left" w:pos="851"/>
          <w:tab w:val="left" w:pos="1134"/>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 Gimnazijoje visų dalykų pamokose rūpinamasi lenkų gimtosios kalbos, ir lietuvių kalbos ir literatūros ugdymu ir skaitymo įgūdžių tobulinimu:</w:t>
      </w:r>
    </w:p>
    <w:p w:rsidR="009123EA" w:rsidRPr="009123EA" w:rsidRDefault="009123EA" w:rsidP="009123EA">
      <w:pPr>
        <w:tabs>
          <w:tab w:val="left" w:pos="567"/>
          <w:tab w:val="left" w:pos="709"/>
          <w:tab w:val="left" w:pos="851"/>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69.1. visų dalykų mokytojai (išskyrus užsienio k.) pamokose, renginiuose vartoja lenkų ar lietuvių bendrinę kalbą; </w:t>
      </w:r>
    </w:p>
    <w:p w:rsidR="009123EA" w:rsidRPr="009123EA" w:rsidRDefault="009123EA" w:rsidP="009123EA">
      <w:pPr>
        <w:tabs>
          <w:tab w:val="left" w:pos="567"/>
          <w:tab w:val="left" w:pos="709"/>
          <w:tab w:val="left" w:pos="851"/>
          <w:tab w:val="left" w:pos="1134"/>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69.2. lietuvių k. mokytojai konsultuoja mokytojus, švietimo pagalbos specialistus ir kitus gimnazijos darbuotojus individualiai ir dėl skelbiamos informacijos viešose gimnazijos erdvėse;</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69.3. lietuvių k. mokytojai su mokiniais iki rudens atostogų parengia dažniausiai vartojamų dalyko terminų kirčiavimo lenteles ir jas iškabina savo kabinetuose;</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69.4. mokiniai, dirbdami kompiuteriais, naudoja lietuviškus ar lenkiškus rašmenis;</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69.5. per pirmąsias savo dalyko pamokas mokytojas su mokiniais susitaria, kuriuos rašto darbus mokiniai privalės pateikti rašytus ranka, aptaria taisyklingos kalbos vartojimo vertinimą;</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69.6. lenkų k., lietuvių k., socialinių mokslų mokytojai ne mažiau kaip  kartą per mokslo metus mokiniams sudaro sąlygas kalbėti viešai;</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69.7. visų dalykų mokytojai skiria daugiau užduočių, skatinančių teksto suvokimą, atpasakojimą, esminių tezių suformulavimą, pastraipos kūrimą ir kt.;</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69.8. visų dalykų mokytojai, vertindami mokinio pasiekimus, informuoja jį apie raštingumo bei kalbos kultūros klaidas;</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69.9. mokinių rašto darbai, parašyti neįskaitomai, pribraukyti, nevertinami.</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70.  naujai atvykusiems ir 5 klasių mokiniams rugsėjo mėn. skiriamas adaptacinis laikotarpis, kurio metu mokinių pažanga ir pasiekimai nepatenkinamais pažymiais nevertinami.</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71. Socialinė-pilietinė veikla įgyvendinama, vadovaujantis Eišiškių gimnazijos socialinių kompetencijų ugdymo tvarkos aprašu, patvirtintu gimnazijos direktoriaus įsakymu. Mokytojai per pirmą savo dalyko pamoką, klasių vadovai  per klasėse valandėlę mokiniams pristato siūlomą socialinės-pilietinės veiklą. (socialinės veiklos organizavimo būdai pridedami) </w:t>
      </w:r>
    </w:p>
    <w:p w:rsidR="009123EA" w:rsidRPr="009123EA" w:rsidRDefault="009123EA" w:rsidP="009123EA">
      <w:pPr>
        <w:tabs>
          <w:tab w:val="left" w:pos="-360"/>
          <w:tab w:val="left" w:pos="567"/>
          <w:tab w:val="left" w:pos="709"/>
          <w:tab w:val="left" w:pos="1276"/>
        </w:tabs>
        <w:suppressAutoHyphen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72.  Ugdymo sričių mokymo organizavimas:</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72.1. Dorinis ugdymas: mokinys (iki 14 metų tėvai) renkasi vieną dorinio ugdymo  dalyką  tikybą arba etiką. </w:t>
      </w:r>
    </w:p>
    <w:p w:rsidR="009123EA" w:rsidRPr="009123EA" w:rsidRDefault="009123EA" w:rsidP="009123EA">
      <w:pPr>
        <w:tabs>
          <w:tab w:val="left" w:pos="-360"/>
          <w:tab w:val="left" w:pos="567"/>
          <w:tab w:val="left" w:pos="709"/>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72.2. Užsienio kalbos:  pirmosios užsienio k. (anglų, vokiečių) bendroji programa orientuota į B1 ar B2 mokėjimo lygį pagal Bendruosius Europos kalbų metmenis. 10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organizuojamas užsienio k. pasiekimų patikrinimas naudojantis centralizuotai parengtais kalbos mokėjimo lygio nustatymo testais, pateikiamais per Nacionalinio egzaminų centro duomenų perdavimo sistemą ,,Keltas“.</w:t>
      </w:r>
    </w:p>
    <w:p w:rsidR="009123EA" w:rsidRPr="009123EA" w:rsidRDefault="009123EA" w:rsidP="009123EA">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72.3. Socialiniai mokslai: siekiant puoselėti savo gimtinės pažinimą, istorijos ir geografijos mokytojai skatina mokinius rengti projektą „Mano gimtinės istorija ir geografija“ </w:t>
      </w:r>
    </w:p>
    <w:p w:rsidR="009123EA" w:rsidRPr="009123EA" w:rsidRDefault="009123EA" w:rsidP="009123EA">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Laivės kovų istorijai mokyti skiriama 18 pamokų, kurios integruojamos į istorijos ir pilietiškumo pagrindų pamokas. Ekonomikos ir </w:t>
      </w:r>
      <w:proofErr w:type="spellStart"/>
      <w:r w:rsidRPr="009123EA">
        <w:rPr>
          <w:rFonts w:ascii="Times New Roman" w:eastAsia="Times New Roman" w:hAnsi="Times New Roman" w:cs="Times New Roman"/>
          <w:sz w:val="24"/>
          <w:szCs w:val="24"/>
          <w:lang w:eastAsia="ar-SA"/>
        </w:rPr>
        <w:t>verslumo</w:t>
      </w:r>
      <w:proofErr w:type="spellEnd"/>
      <w:r w:rsidRPr="009123EA">
        <w:rPr>
          <w:rFonts w:ascii="Times New Roman" w:eastAsia="Times New Roman" w:hAnsi="Times New Roman" w:cs="Times New Roman"/>
          <w:sz w:val="24"/>
          <w:szCs w:val="24"/>
          <w:lang w:eastAsia="ar-SA"/>
        </w:rPr>
        <w:t xml:space="preserve"> mokymas organizuojamas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Jei  mokinys ateina į gimnaziją iš kitos mokyklos, kurioje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nesimokė  ekonomikos, tuo metu, kai vyksta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mokiniams ekonomikos pamoka, jam yra sudarytos sąlygos mokytis kartu.</w:t>
      </w:r>
    </w:p>
    <w:p w:rsidR="009123EA" w:rsidRPr="009123EA" w:rsidRDefault="009123EA" w:rsidP="009123EA">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72.4. Informacinės technologijos: 1 pusmetį informacinės technologijos skirtos 7a,8a, klasėse,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mokiniai informacinių technologijų mokomi pagal informacinių technologijų bendrąją programą; 10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mokosi vieno iš trijų siūlomų informacinių technologijų modulių: programavimo pradmenys, kompiuterinės leidybos pradmenys arba tinklalapių rengimo pradmenys.</w:t>
      </w:r>
    </w:p>
    <w:p w:rsidR="009123EA" w:rsidRPr="009123EA" w:rsidRDefault="009123EA" w:rsidP="009123EA">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72.5. Technologinis ugdymas: 9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pradeda mokytis pagal privalomą 17 val. technologijų kurso programą, po to  renkasi vieną iš penkių siūlomų technologinių programų. Pasirinktą programą mokinys gali keisti  pusmečio pabaigoje.</w:t>
      </w:r>
      <w:r w:rsidRPr="009123EA">
        <w:rPr>
          <w:rFonts w:ascii="Times New Roman" w:eastAsia="Times New Roman" w:hAnsi="Times New Roman" w:cs="Times New Roman"/>
          <w:sz w:val="24"/>
          <w:szCs w:val="24"/>
          <w:lang w:eastAsia="ar-SA"/>
        </w:rPr>
        <w:tab/>
      </w:r>
      <w:r w:rsidRPr="009123EA">
        <w:rPr>
          <w:rFonts w:ascii="Times New Roman" w:eastAsia="Times New Roman" w:hAnsi="Times New Roman" w:cs="Times New Roman"/>
          <w:sz w:val="24"/>
          <w:szCs w:val="24"/>
          <w:lang w:eastAsia="ar-SA"/>
        </w:rPr>
        <w:tab/>
      </w:r>
    </w:p>
    <w:p w:rsidR="009123EA" w:rsidRPr="009123EA" w:rsidRDefault="009123EA" w:rsidP="009123EA">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72.6. Kūno kultūra: kadangi kūno kultūrai yra skiriamos </w:t>
      </w:r>
      <w:r w:rsidR="00547312">
        <w:rPr>
          <w:rFonts w:ascii="Times New Roman" w:eastAsia="Times New Roman" w:hAnsi="Times New Roman" w:cs="Times New Roman"/>
          <w:sz w:val="24"/>
          <w:szCs w:val="24"/>
          <w:lang w:eastAsia="ar-SA"/>
        </w:rPr>
        <w:t>5,6 klasėse 3 valandos</w:t>
      </w:r>
      <w:r w:rsidR="00A01A71">
        <w:rPr>
          <w:rFonts w:ascii="Times New Roman" w:eastAsia="Times New Roman" w:hAnsi="Times New Roman" w:cs="Times New Roman"/>
          <w:sz w:val="24"/>
          <w:szCs w:val="24"/>
          <w:lang w:eastAsia="ar-SA"/>
        </w:rPr>
        <w:t>, 7-12 klasėse</w:t>
      </w:r>
      <w:r w:rsidR="00547312">
        <w:rPr>
          <w:rFonts w:ascii="Times New Roman" w:eastAsia="Times New Roman" w:hAnsi="Times New Roman" w:cs="Times New Roman"/>
          <w:sz w:val="24"/>
          <w:szCs w:val="24"/>
          <w:lang w:eastAsia="ar-SA"/>
        </w:rPr>
        <w:t xml:space="preserve"> </w:t>
      </w:r>
      <w:r w:rsidRPr="009123EA">
        <w:rPr>
          <w:rFonts w:ascii="Times New Roman" w:eastAsia="Times New Roman" w:hAnsi="Times New Roman" w:cs="Times New Roman"/>
          <w:sz w:val="24"/>
          <w:szCs w:val="24"/>
          <w:lang w:eastAsia="ar-SA"/>
        </w:rPr>
        <w:t>2 valandos per savaitę, todėl sudaromos sąlygos visiems mokiniams, pageidaujantiems sportuoti, lankyti jų pomėgius atitinkančius sporto būrelius gimnazijoje arba miesto neformaliojo švietimo įstaigoje (Sporto mokykla). Jei mokiniai lanko sporto užsiėmimus gimnazijoje, apskaitą vykdo kūno kultūros mokytojai, jei miesto neformaliojo švietimo įstaigoje – klasės vadovas. Specialiosios medicininės fizinio pajėgumo grupės mokiniai dalyvauja pamokose kartu su pagrindine grupe, bet pratimai ir krūvis jiems skiriami pagal gydytojų rekomendacijas ir atsižvelgiant į savijautą arba tėvų pageidavimu šie mokiniai gali lankyti sveikatos grupes ne gimnazijoje. Mokiniams, atleistiems nuo kūno kultūros pamokų dėl ligos, siūloma kita veikla (pvz.: šaškės, veikla bibliotekoje, skaitykloje, socialinė veikla, poilsis valgykloje).</w:t>
      </w:r>
    </w:p>
    <w:p w:rsidR="00A01A71" w:rsidRDefault="009123EA" w:rsidP="009123EA">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72.7. Žmogaus sauga:</w:t>
      </w:r>
    </w:p>
    <w:p w:rsidR="009123EA" w:rsidRPr="009123EA" w:rsidRDefault="00A01A71" w:rsidP="009123EA">
      <w:pPr>
        <w:tabs>
          <w:tab w:val="left" w:pos="567"/>
          <w:tab w:val="left" w:pos="709"/>
          <w:tab w:val="left" w:pos="851"/>
          <w:tab w:val="left" w:pos="993"/>
          <w:tab w:val="left" w:pos="1276"/>
        </w:tab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lastRenderedPageBreak/>
        <w:t>72.8</w:t>
      </w:r>
      <w:r w:rsidR="009123EA" w:rsidRPr="009123EA">
        <w:rPr>
          <w:rFonts w:ascii="Times New Roman" w:eastAsia="Times New Roman" w:hAnsi="Times New Roman" w:cs="Times New Roman"/>
          <w:sz w:val="24"/>
          <w:szCs w:val="24"/>
          <w:lang w:eastAsia="ar-SA"/>
        </w:rPr>
        <w:t xml:space="preserve"> žmogaus sauga 9</w:t>
      </w:r>
      <w:r w:rsidR="009123EA" w:rsidRPr="009123EA">
        <w:rPr>
          <w:rFonts w:ascii="Times New Roman" w:eastAsia="Times New Roman" w:hAnsi="Times New Roman" w:cs="Times New Roman"/>
          <w:bCs/>
          <w:sz w:val="24"/>
          <w:szCs w:val="24"/>
          <w:lang w:eastAsia="ar-SA"/>
        </w:rPr>
        <w:t>-10</w:t>
      </w:r>
      <w:r w:rsidR="009123EA" w:rsidRPr="009123EA">
        <w:rPr>
          <w:rFonts w:ascii="Times New Roman" w:eastAsia="Times New Roman" w:hAnsi="Times New Roman" w:cs="Times New Roman"/>
          <w:sz w:val="24"/>
          <w:szCs w:val="24"/>
          <w:lang w:eastAsia="ar-SA"/>
        </w:rPr>
        <w:t xml:space="preserve"> </w:t>
      </w:r>
      <w:proofErr w:type="spellStart"/>
      <w:r w:rsidR="009123EA" w:rsidRPr="009123EA">
        <w:rPr>
          <w:rFonts w:ascii="Times New Roman" w:eastAsia="Times New Roman" w:hAnsi="Times New Roman" w:cs="Times New Roman"/>
          <w:sz w:val="24"/>
          <w:szCs w:val="24"/>
          <w:lang w:eastAsia="ar-SA"/>
        </w:rPr>
        <w:t>kl</w:t>
      </w:r>
      <w:proofErr w:type="spellEnd"/>
      <w:r w:rsidR="009123EA" w:rsidRPr="009123EA">
        <w:rPr>
          <w:rFonts w:ascii="Times New Roman" w:eastAsia="Times New Roman" w:hAnsi="Times New Roman" w:cs="Times New Roman"/>
          <w:sz w:val="24"/>
          <w:szCs w:val="24"/>
          <w:lang w:eastAsia="ar-SA"/>
        </w:rPr>
        <w:t>. integruojama  į gamtos, socialinius mokslus, technologijas, kūno kultūrą ir klasių valandėles, 5-8 mokiniams skiriama 0,5 savaitinės valandos. 1 pusmetį 5</w:t>
      </w:r>
      <w:r w:rsidR="00131B52">
        <w:rPr>
          <w:rFonts w:ascii="Times New Roman" w:eastAsia="Times New Roman" w:hAnsi="Times New Roman" w:cs="Times New Roman"/>
          <w:sz w:val="24"/>
          <w:szCs w:val="24"/>
          <w:lang w:eastAsia="ar-SA"/>
        </w:rPr>
        <w:t>b</w:t>
      </w:r>
      <w:r w:rsidR="009123EA" w:rsidRPr="009123EA">
        <w:rPr>
          <w:rFonts w:ascii="Times New Roman" w:eastAsia="Times New Roman" w:hAnsi="Times New Roman" w:cs="Times New Roman"/>
          <w:sz w:val="24"/>
          <w:szCs w:val="24"/>
          <w:lang w:eastAsia="ar-SA"/>
        </w:rPr>
        <w:t>,6a,7</w:t>
      </w:r>
      <w:r w:rsidR="00131B52">
        <w:rPr>
          <w:rFonts w:ascii="Times New Roman" w:eastAsia="Times New Roman" w:hAnsi="Times New Roman" w:cs="Times New Roman"/>
          <w:sz w:val="24"/>
          <w:szCs w:val="24"/>
          <w:lang w:eastAsia="ar-SA"/>
        </w:rPr>
        <w:t>a</w:t>
      </w:r>
      <w:r w:rsidR="009123EA" w:rsidRPr="009123EA">
        <w:rPr>
          <w:rFonts w:ascii="Times New Roman" w:eastAsia="Times New Roman" w:hAnsi="Times New Roman" w:cs="Times New Roman"/>
          <w:sz w:val="24"/>
          <w:szCs w:val="24"/>
          <w:lang w:eastAsia="ar-SA"/>
        </w:rPr>
        <w:t>,8</w:t>
      </w:r>
      <w:r w:rsidR="00131B52">
        <w:rPr>
          <w:rFonts w:ascii="Times New Roman" w:eastAsia="Times New Roman" w:hAnsi="Times New Roman" w:cs="Times New Roman"/>
          <w:sz w:val="24"/>
          <w:szCs w:val="24"/>
          <w:lang w:eastAsia="ar-SA"/>
        </w:rPr>
        <w:t>a</w:t>
      </w:r>
      <w:r w:rsidR="009123EA" w:rsidRPr="009123EA">
        <w:rPr>
          <w:rFonts w:ascii="Times New Roman" w:eastAsia="Times New Roman" w:hAnsi="Times New Roman" w:cs="Times New Roman"/>
          <w:sz w:val="24"/>
          <w:szCs w:val="24"/>
          <w:lang w:eastAsia="ar-SA"/>
        </w:rPr>
        <w:t xml:space="preserve"> klasėms, 2 pusmetį 5</w:t>
      </w:r>
      <w:r w:rsidR="00131B52">
        <w:rPr>
          <w:rFonts w:ascii="Times New Roman" w:eastAsia="Times New Roman" w:hAnsi="Times New Roman" w:cs="Times New Roman"/>
          <w:sz w:val="24"/>
          <w:szCs w:val="24"/>
          <w:lang w:eastAsia="ar-SA"/>
        </w:rPr>
        <w:t>a</w:t>
      </w:r>
      <w:r w:rsidR="009123EA" w:rsidRPr="009123EA">
        <w:rPr>
          <w:rFonts w:ascii="Times New Roman" w:eastAsia="Times New Roman" w:hAnsi="Times New Roman" w:cs="Times New Roman"/>
          <w:sz w:val="24"/>
          <w:szCs w:val="24"/>
          <w:lang w:eastAsia="ar-SA"/>
        </w:rPr>
        <w:t>,6b,7</w:t>
      </w:r>
      <w:r w:rsidR="00131B52">
        <w:rPr>
          <w:rFonts w:ascii="Times New Roman" w:eastAsia="Times New Roman" w:hAnsi="Times New Roman" w:cs="Times New Roman"/>
          <w:sz w:val="24"/>
          <w:szCs w:val="24"/>
          <w:lang w:eastAsia="ar-SA"/>
        </w:rPr>
        <w:t>b</w:t>
      </w:r>
      <w:r w:rsidR="009123EA" w:rsidRPr="009123EA">
        <w:rPr>
          <w:rFonts w:ascii="Times New Roman" w:eastAsia="Times New Roman" w:hAnsi="Times New Roman" w:cs="Times New Roman"/>
          <w:sz w:val="24"/>
          <w:szCs w:val="24"/>
          <w:lang w:eastAsia="ar-SA"/>
        </w:rPr>
        <w:t>,8</w:t>
      </w:r>
      <w:r w:rsidR="00131B52">
        <w:rPr>
          <w:rFonts w:ascii="Times New Roman" w:eastAsia="Times New Roman" w:hAnsi="Times New Roman" w:cs="Times New Roman"/>
          <w:sz w:val="24"/>
          <w:szCs w:val="24"/>
          <w:lang w:eastAsia="ar-SA"/>
        </w:rPr>
        <w:t>b</w:t>
      </w:r>
      <w:r w:rsidR="009123EA" w:rsidRPr="009123EA">
        <w:rPr>
          <w:rFonts w:ascii="Times New Roman" w:eastAsia="Times New Roman" w:hAnsi="Times New Roman" w:cs="Times New Roman"/>
          <w:sz w:val="24"/>
          <w:szCs w:val="24"/>
          <w:lang w:eastAsia="ar-SA"/>
        </w:rPr>
        <w:t xml:space="preserve"> klasėms.</w:t>
      </w:r>
      <w:r w:rsidR="009123EA" w:rsidRPr="009123EA">
        <w:rPr>
          <w:rFonts w:ascii="Times New Roman" w:eastAsia="Times New Roman" w:hAnsi="Times New Roman" w:cs="Times New Roman"/>
          <w:bCs/>
          <w:sz w:val="24"/>
          <w:szCs w:val="24"/>
          <w:lang w:eastAsia="ar-SA"/>
        </w:rPr>
        <w:tab/>
      </w:r>
      <w:r w:rsidR="009123EA" w:rsidRPr="009123EA">
        <w:rPr>
          <w:rFonts w:ascii="Times New Roman" w:eastAsia="Times New Roman" w:hAnsi="Times New Roman" w:cs="Times New Roman"/>
          <w:bCs/>
          <w:sz w:val="24"/>
          <w:szCs w:val="24"/>
          <w:lang w:eastAsia="ar-SA"/>
        </w:rPr>
        <w:tab/>
      </w:r>
      <w:r w:rsidR="009123EA" w:rsidRPr="009123EA">
        <w:rPr>
          <w:rFonts w:ascii="Times New Roman" w:eastAsia="Times New Roman" w:hAnsi="Times New Roman" w:cs="Times New Roman"/>
          <w:bCs/>
          <w:sz w:val="24"/>
          <w:szCs w:val="24"/>
          <w:lang w:eastAsia="ar-SA"/>
        </w:rPr>
        <w:tab/>
      </w:r>
      <w:r w:rsidR="009123EA" w:rsidRPr="009123EA">
        <w:rPr>
          <w:rFonts w:ascii="Times New Roman" w:eastAsia="Times New Roman" w:hAnsi="Times New Roman" w:cs="Times New Roman"/>
          <w:bCs/>
          <w:sz w:val="24"/>
          <w:szCs w:val="24"/>
          <w:lang w:eastAsia="ar-SA"/>
        </w:rPr>
        <w:tab/>
      </w:r>
    </w:p>
    <w:p w:rsidR="009123EA" w:rsidRPr="009123EA" w:rsidRDefault="009123EA" w:rsidP="009123EA">
      <w:pPr>
        <w:tabs>
          <w:tab w:val="left" w:pos="709"/>
          <w:tab w:val="left" w:pos="851"/>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73. Pagrindinio ugdymo programos mokomieji dalykai ir jiems skiriamų pamokų skaičius per savaitę pateikiamas 1-2 priedų lentelėse.</w:t>
      </w:r>
    </w:p>
    <w:p w:rsidR="009123EA" w:rsidRPr="009123EA" w:rsidRDefault="009123EA" w:rsidP="009123EA">
      <w:pPr>
        <w:suppressAutoHyphens/>
        <w:autoSpaceDN w:val="0"/>
        <w:spacing w:after="0" w:line="240" w:lineRule="auto"/>
        <w:jc w:val="both"/>
        <w:rPr>
          <w:rFonts w:ascii="Times New Roman" w:eastAsia="MS Mincho" w:hAnsi="Times New Roman" w:cs="Times New Roman"/>
          <w:b/>
          <w:sz w:val="24"/>
          <w:szCs w:val="24"/>
          <w:lang w:eastAsia="ar-SA"/>
        </w:rPr>
      </w:pPr>
      <w:r w:rsidRPr="009123EA">
        <w:rPr>
          <w:rFonts w:ascii="Times New Roman" w:eastAsia="Times New Roman" w:hAnsi="Times New Roman" w:cs="Times New Roman"/>
          <w:sz w:val="24"/>
          <w:szCs w:val="24"/>
          <w:lang w:eastAsia="ar-SA"/>
        </w:rPr>
        <w:t>73.1</w:t>
      </w:r>
      <w:r w:rsidRPr="009123EA">
        <w:rPr>
          <w:rFonts w:ascii="Times New Roman" w:eastAsia="MS Mincho" w:hAnsi="Times New Roman" w:cs="Times New Roman"/>
          <w:sz w:val="24"/>
          <w:szCs w:val="24"/>
          <w:lang w:eastAsia="ar-SA"/>
        </w:rPr>
        <w:t xml:space="preserve"> Gimnazija gali didinti ar mažinti (perskirstyti) iki 10 procentų dalykui skiriamų pamokų skaičių, derindama su Pagrindinio  ugdymo bendrųjų programų turiniu. (9 klasėje 5 lietuvių kalbos ir literatūros pamokos, 10 klasėje skiriamos 4 matematikos pamokos)</w:t>
      </w:r>
    </w:p>
    <w:p w:rsidR="009123EA" w:rsidRPr="009123EA" w:rsidRDefault="009123EA" w:rsidP="009123EA">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VIDURINIO UGDYMO PROGRAMOS VYKDYMAS</w:t>
      </w:r>
    </w:p>
    <w:p w:rsidR="009123EA" w:rsidRPr="009123EA" w:rsidRDefault="009123EA" w:rsidP="009123EA">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74.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mokiniai mokosi ne mažiau kaip 9  mokomuosius dalykus per dvejus metus. Jei dalyko programos mokinys nebaigia, laikoma, kad to dalyko jis nesimokė.</w:t>
      </w:r>
    </w:p>
    <w:p w:rsidR="009123EA" w:rsidRPr="009123EA" w:rsidRDefault="009123EA" w:rsidP="009123EA">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75.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Mokiniams  minimalus pamokų skaičius per savaitę – 32 maksimalus 35. </w:t>
      </w:r>
    </w:p>
    <w:p w:rsidR="009123EA" w:rsidRPr="009123EA" w:rsidRDefault="009123EA" w:rsidP="009123EA">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76. Mokiniai gali keisti pasirinktą dalyką, dalyko kursą, dalyko modulį, jo atsisakyti ar pasirinkti naują  pagal Eišiškių gimnazijos programos, dalyko, dalyko kurso, modulio keitimo ar atsisakymo tvarką, patvirtintą gimnazijos direktoriaus įsakymu 2014 -12 31 Nr. V1-146. </w:t>
      </w:r>
    </w:p>
    <w:p w:rsidR="009123EA" w:rsidRPr="009123EA" w:rsidRDefault="009123EA" w:rsidP="009123EA">
      <w:pPr>
        <w:tabs>
          <w:tab w:val="left" w:pos="720"/>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77. 11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mokinys individualų ugdymo planą gali koreguoti pusmečio ir mokslo metų pabaigoje,  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mokinys individualų ugdymo planą gali koreguoti tik I pusmečio pabaigoje.</w:t>
      </w:r>
    </w:p>
    <w:p w:rsidR="009123EA" w:rsidRPr="009123EA" w:rsidRDefault="009123EA" w:rsidP="009123EA">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78. Gimnazija sudaro sąlygas 11-12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mokiniams savanoriškai užsiimti socialine-pilietine ar kita visuomenei naudinga veikla.</w:t>
      </w:r>
    </w:p>
    <w:p w:rsidR="009123EA" w:rsidRPr="009123EA" w:rsidRDefault="009123EA" w:rsidP="009123EA">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79. Ugdymo sričių mokymo organizavimas:</w:t>
      </w:r>
    </w:p>
    <w:p w:rsidR="009123EA" w:rsidRPr="009123EA" w:rsidRDefault="009123EA" w:rsidP="009123EA">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79.1. Dorinis ugdymas: mokinys renkasi vieną dorinio ugdymo dalyką dvejiems metams – tikybą arba etiką. </w:t>
      </w:r>
    </w:p>
    <w:p w:rsidR="009123EA" w:rsidRPr="009123EA" w:rsidRDefault="009123EA" w:rsidP="009123EA">
      <w:pPr>
        <w:tabs>
          <w:tab w:val="left" w:pos="709"/>
        </w:tabs>
        <w:suppressAutoHyphens/>
        <w:spacing w:after="0" w:line="240" w:lineRule="auto"/>
        <w:jc w:val="both"/>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sz w:val="24"/>
          <w:szCs w:val="24"/>
          <w:lang w:eastAsia="ar-SA"/>
        </w:rPr>
        <w:t xml:space="preserve">79.2. Užsienio kalbos: 11 </w:t>
      </w:r>
      <w:proofErr w:type="spellStart"/>
      <w:r w:rsidRPr="009123EA">
        <w:rPr>
          <w:rFonts w:ascii="Times New Roman" w:eastAsia="Times New Roman" w:hAnsi="Times New Roman" w:cs="Times New Roman"/>
          <w:sz w:val="24"/>
          <w:szCs w:val="24"/>
          <w:lang w:eastAsia="ar-SA"/>
        </w:rPr>
        <w:t>kl</w:t>
      </w:r>
      <w:proofErr w:type="spellEnd"/>
      <w:r w:rsidRPr="009123EA">
        <w:rPr>
          <w:rFonts w:ascii="Times New Roman" w:eastAsia="Times New Roman" w:hAnsi="Times New Roman" w:cs="Times New Roman"/>
          <w:sz w:val="24"/>
          <w:szCs w:val="24"/>
          <w:lang w:eastAsia="ar-SA"/>
        </w:rPr>
        <w:t xml:space="preserve">. mokiniai tęsia 1-osios užsienio k. mokymąsi. Mokiniai gali rinktis 2-osios  užsienio k. mokymąsi (rusų, vokiečių). Užsienio k. programa pateikiama kursais, orientuotais į A1 ir A2, B1 ir B2 kalbos mokėjimo lygius pagal bendruosius Europos kalbų metmenis. Mokinių užsienio k. mokėjimo lygis nustatomas naudojant centralizuotai parengtus lygio nustatymo testus. Užsienio k. ugdymas organizuojamas grupėse, kuriose dauguma mokinių siekia to paties lygio. Siekiant plėtoti mokinių gabumus, įgyvendinti skirtingas </w:t>
      </w:r>
      <w:proofErr w:type="spellStart"/>
      <w:r w:rsidRPr="009123EA">
        <w:rPr>
          <w:rFonts w:ascii="Times New Roman" w:eastAsia="Times New Roman" w:hAnsi="Times New Roman" w:cs="Times New Roman"/>
          <w:sz w:val="24"/>
          <w:szCs w:val="24"/>
          <w:lang w:eastAsia="ar-SA"/>
        </w:rPr>
        <w:t>mokymo(si</w:t>
      </w:r>
      <w:proofErr w:type="spellEnd"/>
      <w:r w:rsidRPr="009123EA">
        <w:rPr>
          <w:rFonts w:ascii="Times New Roman" w:eastAsia="Times New Roman" w:hAnsi="Times New Roman" w:cs="Times New Roman"/>
          <w:sz w:val="24"/>
          <w:szCs w:val="24"/>
          <w:lang w:eastAsia="ar-SA"/>
        </w:rPr>
        <w:t xml:space="preserve">) strategijas, anglų k. mokymas diferencijuojamas pagal jų mokymosi lygius. </w:t>
      </w:r>
    </w:p>
    <w:p w:rsidR="009123EA" w:rsidRPr="009123EA" w:rsidRDefault="009123EA" w:rsidP="009123EA">
      <w:pPr>
        <w:tabs>
          <w:tab w:val="left" w:pos="567"/>
          <w:tab w:val="left" w:pos="709"/>
          <w:tab w:val="left" w:pos="851"/>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79.3. Informacinių technologijų kursas yra pasirenkamasis.</w:t>
      </w:r>
    </w:p>
    <w:p w:rsidR="009123EA" w:rsidRPr="009123EA" w:rsidRDefault="009123EA" w:rsidP="009123EA">
      <w:pPr>
        <w:tabs>
          <w:tab w:val="left" w:pos="567"/>
          <w:tab w:val="left" w:pos="709"/>
          <w:tab w:val="left" w:pos="851"/>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79.4. Menai ir technologijos: mokiniai renkasi bent vieną iš siūlomų meninio ir technologinio ugdymo programų: muzikos, dailės, šokio), turizmo ir mitybos, tekstilės ir dizaino, statybos ir medžio apdirbimo. Mokiniai turi galimybę pasirinkti ir  pasirenkamuosius dalykus: braižybą, </w:t>
      </w:r>
      <w:proofErr w:type="spellStart"/>
      <w:r w:rsidRPr="009123EA">
        <w:rPr>
          <w:rFonts w:ascii="Times New Roman" w:eastAsia="Times New Roman" w:hAnsi="Times New Roman" w:cs="Times New Roman"/>
          <w:sz w:val="24"/>
          <w:szCs w:val="24"/>
          <w:lang w:eastAsia="ar-SA"/>
        </w:rPr>
        <w:t>rūsų</w:t>
      </w:r>
      <w:proofErr w:type="spellEnd"/>
      <w:r w:rsidRPr="009123EA">
        <w:rPr>
          <w:rFonts w:ascii="Times New Roman" w:eastAsia="Times New Roman" w:hAnsi="Times New Roman" w:cs="Times New Roman"/>
          <w:sz w:val="24"/>
          <w:szCs w:val="24"/>
          <w:lang w:eastAsia="ar-SA"/>
        </w:rPr>
        <w:t xml:space="preserve"> kalba,  kompiuterinės muzikos technologijas.</w:t>
      </w:r>
    </w:p>
    <w:p w:rsidR="009123EA" w:rsidRPr="009123EA" w:rsidRDefault="009123EA" w:rsidP="009123EA">
      <w:pPr>
        <w:tabs>
          <w:tab w:val="left" w:pos="567"/>
          <w:tab w:val="left" w:pos="709"/>
          <w:tab w:val="left" w:pos="851"/>
          <w:tab w:val="left" w:pos="1276"/>
        </w:tab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79.5. Kūno kultūra: mokinys renkasi bendrąją kūno kultūrą arba sporto šaką (futbolas, tinklinis, krepšinis). Kūno kultūrai skiriamos 2 pamokos per savaitę, todėl sudaromos sąlygos visiems mokiniams, pageidaujantiems sportuoti, lankyti jų pomėgius atitinkančius sporto būrelius gimnazijoje ar kitoje neformaliojo švietimo įstaigoje. Atleisti nuo kūno kultūros mokiniai kito mokomojo dalyko pasirinkti negali. Specialiosios medicininės fizinio pajėgumo grupės mokiniai dalyvauja pamokose su pagrindine grupe, bet pratimai ir krūvis jiems skiriami pagal gydytojų rekomendacijas.</w:t>
      </w:r>
    </w:p>
    <w:p w:rsidR="009123EA" w:rsidRPr="009123EA" w:rsidRDefault="009123EA" w:rsidP="009123EA">
      <w:pPr>
        <w:tabs>
          <w:tab w:val="left" w:pos="709"/>
          <w:tab w:val="left" w:pos="851"/>
          <w:tab w:val="left" w:pos="1276"/>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80. Vidurinio ugdymo programos mokomieji dalykai ir jiems skiriamų pamokų skaičius per savaitę pateikiamas 3</w:t>
      </w:r>
      <w:r w:rsidRPr="009123EA">
        <w:rPr>
          <w:rFonts w:ascii="Times New Roman" w:eastAsia="Times New Roman" w:hAnsi="Times New Roman" w:cs="Times New Roman"/>
          <w:bCs/>
          <w:sz w:val="24"/>
          <w:szCs w:val="24"/>
          <w:lang w:eastAsia="ar-SA"/>
        </w:rPr>
        <w:t>-</w:t>
      </w:r>
      <w:r w:rsidRPr="009123EA">
        <w:rPr>
          <w:rFonts w:ascii="Times New Roman" w:eastAsia="Times New Roman" w:hAnsi="Times New Roman" w:cs="Times New Roman"/>
          <w:sz w:val="24"/>
          <w:szCs w:val="24"/>
          <w:lang w:eastAsia="ar-SA"/>
        </w:rPr>
        <w:t>4  priedų lentelėse.</w:t>
      </w:r>
    </w:p>
    <w:p w:rsidR="009123EA" w:rsidRPr="009123EA" w:rsidRDefault="009123EA" w:rsidP="009123EA">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p>
    <w:p w:rsidR="009123EA" w:rsidRPr="009123EA" w:rsidRDefault="009123EA" w:rsidP="009123EA">
      <w:pPr>
        <w:tabs>
          <w:tab w:val="left" w:pos="709"/>
        </w:tabs>
        <w:suppressAutoHyphens/>
        <w:spacing w:after="0" w:line="360" w:lineRule="auto"/>
        <w:jc w:val="center"/>
        <w:outlineLvl w:val="0"/>
        <w:rPr>
          <w:rFonts w:ascii="Times New Roman" w:eastAsia="Times New Roman" w:hAnsi="Times New Roman" w:cs="Times New Roman"/>
          <w:b/>
          <w:sz w:val="24"/>
          <w:szCs w:val="24"/>
          <w:lang w:eastAsia="ar-SA"/>
        </w:rPr>
      </w:pPr>
      <w:r w:rsidRPr="009123EA">
        <w:rPr>
          <w:rFonts w:ascii="Times New Roman" w:eastAsia="Times New Roman" w:hAnsi="Times New Roman" w:cs="Times New Roman"/>
          <w:b/>
          <w:sz w:val="24"/>
          <w:szCs w:val="24"/>
          <w:lang w:eastAsia="ar-SA"/>
        </w:rPr>
        <w:t>PRIEŠMOKYKLINIO IR PRADINIO UGDYMO PROGRAMOS VYKDYMAS</w:t>
      </w:r>
    </w:p>
    <w:p w:rsidR="009123EA" w:rsidRPr="009123EA" w:rsidRDefault="009123EA" w:rsidP="009123EA">
      <w:pPr>
        <w:tabs>
          <w:tab w:val="left" w:pos="567"/>
          <w:tab w:val="left" w:pos="709"/>
        </w:tabs>
        <w:suppressAutoHyphens/>
        <w:spacing w:after="0" w:line="360" w:lineRule="auto"/>
        <w:jc w:val="both"/>
        <w:rPr>
          <w:rFonts w:ascii="Times New Roman" w:eastAsia="Times New Roman" w:hAnsi="Times New Roman" w:cs="Times New Roman"/>
          <w:lang w:eastAsia="ar-SA"/>
        </w:rPr>
      </w:pPr>
    </w:p>
    <w:p w:rsidR="009123EA" w:rsidRPr="009123EA" w:rsidRDefault="009123EA" w:rsidP="009123EA">
      <w:pPr>
        <w:tabs>
          <w:tab w:val="left" w:pos="567"/>
          <w:tab w:val="left" w:pos="709"/>
        </w:tabs>
        <w:suppressAutoHyphens/>
        <w:spacing w:after="0" w:line="360" w:lineRule="auto"/>
        <w:jc w:val="both"/>
        <w:rPr>
          <w:rFonts w:ascii="Times New Roman" w:eastAsia="Times New Roman" w:hAnsi="Times New Roman" w:cs="Times New Roman"/>
          <w:b/>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PRIEŠMOKYKLINIO UGDYMO PROGRAMOS VYKDYMAS </w:t>
      </w:r>
    </w:p>
    <w:p w:rsidR="009123EA" w:rsidRPr="009123EA" w:rsidRDefault="009123EA" w:rsidP="00D31495">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lang w:eastAsia="ar-SA"/>
        </w:rPr>
        <w:lastRenderedPageBreak/>
        <w:t xml:space="preserve"> </w:t>
      </w:r>
      <w:r w:rsidRPr="009123EA">
        <w:rPr>
          <w:rFonts w:ascii="Times New Roman" w:eastAsia="Times New Roman" w:hAnsi="Times New Roman" w:cs="Times New Roman"/>
          <w:sz w:val="24"/>
          <w:szCs w:val="24"/>
          <w:lang w:eastAsia="ar-SA"/>
        </w:rPr>
        <w:t xml:space="preserve">81. Priešmokyklinis ugdymas organizuojamas vadovaujantis priešmokyklinio ugdymo organizavimo tvarkos aprašu, patvirtintu Lietuvos Respublikos švietimo ir mokslo ministro </w:t>
      </w:r>
      <w:smartTag w:uri="urn:schemas-microsoft-com:office:smarttags" w:element="metricconverter">
        <w:smartTagPr>
          <w:attr w:name="ProductID" w:val="2013 m"/>
        </w:smartTagPr>
        <w:r w:rsidRPr="009123EA">
          <w:rPr>
            <w:rFonts w:ascii="Times New Roman" w:eastAsia="Times New Roman" w:hAnsi="Times New Roman" w:cs="Times New Roman"/>
            <w:sz w:val="24"/>
            <w:szCs w:val="24"/>
            <w:lang w:eastAsia="ar-SA"/>
          </w:rPr>
          <w:t>2013 m</w:t>
        </w:r>
      </w:smartTag>
      <w:r w:rsidRPr="009123EA">
        <w:rPr>
          <w:rFonts w:ascii="Times New Roman" w:eastAsia="Times New Roman" w:hAnsi="Times New Roman" w:cs="Times New Roman"/>
          <w:sz w:val="24"/>
          <w:szCs w:val="24"/>
          <w:lang w:eastAsia="ar-SA"/>
        </w:rPr>
        <w:t xml:space="preserve">. lapkričio 21 d. įsakymu Nr. V-1106. 92. Priešmokyklinis ugdymas organizuojamas pagal priešmokyklinio ugdymo bendrąją programą, patvirtintą Lietuvos Respublikos švietimo ir mokslo ministro </w:t>
      </w:r>
      <w:smartTag w:uri="urn:schemas-microsoft-com:office:smarttags" w:element="metricconverter">
        <w:smartTagPr>
          <w:attr w:name="ProductID" w:val="2014 m"/>
        </w:smartTagPr>
        <w:r w:rsidRPr="009123EA">
          <w:rPr>
            <w:rFonts w:ascii="Times New Roman" w:eastAsia="Times New Roman" w:hAnsi="Times New Roman" w:cs="Times New Roman"/>
            <w:sz w:val="24"/>
            <w:szCs w:val="24"/>
            <w:lang w:eastAsia="ar-SA"/>
          </w:rPr>
          <w:t>2014 m</w:t>
        </w:r>
      </w:smartTag>
      <w:r w:rsidRPr="009123EA">
        <w:rPr>
          <w:rFonts w:ascii="Times New Roman" w:eastAsia="Times New Roman" w:hAnsi="Times New Roman" w:cs="Times New Roman"/>
          <w:sz w:val="24"/>
          <w:szCs w:val="24"/>
          <w:lang w:eastAsia="ar-SA"/>
        </w:rPr>
        <w:t xml:space="preserve">. rugsėjo 2 d. įsakymu Nr. V-779. Priešmokyklinis ugdymas organizuojamas pagal trečią modelį (ugdymas vyksta 36 val. per savaitę, 7  h 12 min  per dieną). Priešmokyklinio ugdymo ugdomosios veiklos laikotarpis – 160 dienų. </w:t>
      </w:r>
    </w:p>
    <w:p w:rsidR="009123EA" w:rsidRPr="009123EA" w:rsidRDefault="009123EA" w:rsidP="006A0615">
      <w:pPr>
        <w:tabs>
          <w:tab w:val="left" w:pos="567"/>
          <w:tab w:val="left" w:pos="709"/>
        </w:tabs>
        <w:suppressAutoHyphens/>
        <w:spacing w:after="0" w:line="240" w:lineRule="auto"/>
        <w:jc w:val="both"/>
        <w:rPr>
          <w:rFonts w:ascii="Times New Roman" w:eastAsia="Times New Roman" w:hAnsi="Times New Roman" w:cs="Times New Roman"/>
          <w:b/>
          <w:lang w:eastAsia="ar-SA"/>
        </w:rPr>
      </w:pPr>
      <w:r w:rsidRPr="009123EA">
        <w:rPr>
          <w:rFonts w:ascii="Times New Roman" w:eastAsia="Times New Roman" w:hAnsi="Times New Roman" w:cs="Times New Roman"/>
          <w:sz w:val="24"/>
          <w:szCs w:val="24"/>
          <w:lang w:eastAsia="ar-SA"/>
        </w:rPr>
        <w:t xml:space="preserve"> </w:t>
      </w:r>
      <w:r w:rsidRPr="009123EA">
        <w:rPr>
          <w:rFonts w:ascii="Times New Roman" w:eastAsia="Times New Roman" w:hAnsi="Times New Roman" w:cs="Times New Roman"/>
          <w:b/>
          <w:lang w:eastAsia="ar-SA"/>
        </w:rPr>
        <w:t xml:space="preserve">                                               </w:t>
      </w:r>
    </w:p>
    <w:p w:rsidR="009123EA" w:rsidRPr="009123EA" w:rsidRDefault="006A0615" w:rsidP="009123EA">
      <w:pPr>
        <w:tabs>
          <w:tab w:val="left" w:pos="567"/>
          <w:tab w:val="left" w:pos="709"/>
        </w:tabs>
        <w:suppressAutoHyphens/>
        <w:spacing w:after="0" w:line="36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9123EA" w:rsidRPr="009123EA">
        <w:rPr>
          <w:rFonts w:ascii="Times New Roman" w:eastAsia="Times New Roman" w:hAnsi="Times New Roman" w:cs="Times New Roman"/>
          <w:b/>
          <w:lang w:eastAsia="ar-SA"/>
        </w:rPr>
        <w:t xml:space="preserve">                       PRADINIO UGDYMO PROGRAMOS VYKDYMAS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82. Gimnazijos mokslo metų pradinio ugdymo planas (toliau – ugdymo planas) rengiamas vadovaujantis bendruoju ugdymo planu patvirtintu Lietuvos Respublikos švietimo ir mokslo ministro </w:t>
      </w:r>
      <w:smartTag w:uri="urn:schemas-microsoft-com:office:smarttags" w:element="metricconverter">
        <w:smartTagPr>
          <w:attr w:name="ProductID" w:val="2017 m"/>
        </w:smartTagPr>
        <w:r w:rsidRPr="009123EA">
          <w:rPr>
            <w:rFonts w:ascii="Times New Roman" w:eastAsia="Times New Roman" w:hAnsi="Times New Roman" w:cs="Times New Roman"/>
            <w:sz w:val="24"/>
            <w:szCs w:val="24"/>
            <w:lang w:eastAsia="ar-SA"/>
          </w:rPr>
          <w:t>2017 m</w:t>
        </w:r>
      </w:smartTag>
      <w:r w:rsidRPr="009123EA">
        <w:rPr>
          <w:rFonts w:ascii="Times New Roman" w:eastAsia="Times New Roman" w:hAnsi="Times New Roman" w:cs="Times New Roman"/>
          <w:sz w:val="24"/>
          <w:szCs w:val="24"/>
          <w:lang w:eastAsia="ar-SA"/>
        </w:rPr>
        <w:t xml:space="preserve">. birželio 2 d. įsakymu Nr. V-446  , pradinio, pagrindinio ir vidurinio ugdymo programų aprašu, patvirtintu Lietuvos Respublikos švietimo ir mokslo ministro </w:t>
      </w:r>
      <w:smartTag w:uri="urn:schemas-microsoft-com:office:smarttags" w:element="metricconverter">
        <w:smartTagPr>
          <w:attr w:name="ProductID" w:val="2015 m"/>
        </w:smartTagPr>
        <w:r w:rsidRPr="009123EA">
          <w:rPr>
            <w:rFonts w:ascii="Times New Roman" w:eastAsia="Times New Roman" w:hAnsi="Times New Roman" w:cs="Times New Roman"/>
            <w:sz w:val="24"/>
            <w:szCs w:val="24"/>
            <w:lang w:eastAsia="ar-SA"/>
          </w:rPr>
          <w:t>2015 m</w:t>
        </w:r>
      </w:smartTag>
      <w:r w:rsidRPr="009123EA">
        <w:rPr>
          <w:rFonts w:ascii="Times New Roman" w:eastAsia="Times New Roman" w:hAnsi="Times New Roman" w:cs="Times New Roman"/>
          <w:sz w:val="24"/>
          <w:szCs w:val="24"/>
          <w:lang w:eastAsia="ar-SA"/>
        </w:rPr>
        <w:t xml:space="preserve">. gruodžio 21 d. įsakymu Nr. V-1309 „Dėl pradinio, pagrindinio ir vidurinio ugdymo programų aprašo patvirtinimo“ (toliau – pradinio, pagrindinio ir vidurinio ugdymo programų aprašas), pradinio ir pagrindinio ugdymo bendrųjų programų, patvirtintų Lietuvos Respublikos švietimo ir mokslo ministro </w:t>
      </w:r>
      <w:smartTag w:uri="urn:schemas-microsoft-com:office:smarttags" w:element="metricconverter">
        <w:smartTagPr>
          <w:attr w:name="ProductID" w:val="2008 m"/>
        </w:smartTagPr>
        <w:r w:rsidRPr="009123EA">
          <w:rPr>
            <w:rFonts w:ascii="Times New Roman" w:eastAsia="Times New Roman" w:hAnsi="Times New Roman" w:cs="Times New Roman"/>
            <w:sz w:val="24"/>
            <w:szCs w:val="24"/>
            <w:lang w:eastAsia="ar-SA"/>
          </w:rPr>
          <w:t>2008 m</w:t>
        </w:r>
      </w:smartTag>
      <w:r w:rsidRPr="009123EA">
        <w:rPr>
          <w:rFonts w:ascii="Times New Roman" w:eastAsia="Times New Roman" w:hAnsi="Times New Roman" w:cs="Times New Roman"/>
          <w:sz w:val="24"/>
          <w:szCs w:val="24"/>
          <w:lang w:eastAsia="ar-SA"/>
        </w:rPr>
        <w:t xml:space="preserve">. rugpjūčio 26 d. įsakymu Nr. ISAK-2433 „Dėl pradinio ir pagrindinio ugdymo bendrųjų programų patvirtinimo“, 1 priedo „Pradinio ugdymo bendroji programa“ (toliau – bendroji programa) nuostatomis dėl ugdymo turinio kūrimo ir mokymosi pasiekimų, Geros mokyklos koncepcija, patvirtinta Lietuvos Respublikos švietimo ir mokslo ministro </w:t>
      </w:r>
      <w:smartTag w:uri="urn:schemas-microsoft-com:office:smarttags" w:element="metricconverter">
        <w:smartTagPr>
          <w:attr w:name="ProductID" w:val="2015 m"/>
        </w:smartTagPr>
        <w:r w:rsidRPr="009123EA">
          <w:rPr>
            <w:rFonts w:ascii="Times New Roman" w:eastAsia="Times New Roman" w:hAnsi="Times New Roman" w:cs="Times New Roman"/>
            <w:sz w:val="24"/>
            <w:szCs w:val="24"/>
            <w:lang w:eastAsia="ar-SA"/>
          </w:rPr>
          <w:t>2015 m</w:t>
        </w:r>
      </w:smartTag>
      <w:r w:rsidRPr="009123EA">
        <w:rPr>
          <w:rFonts w:ascii="Times New Roman" w:eastAsia="Times New Roman" w:hAnsi="Times New Roman" w:cs="Times New Roman"/>
          <w:sz w:val="24"/>
          <w:szCs w:val="24"/>
          <w:lang w:eastAsia="ar-SA"/>
        </w:rPr>
        <w:t>. gruodžio 21 d. įsakymu Nr. V-1308 „Dėl geros mokyklos koncepcijos patvirtinimo“, pradinį ugdymą, neformalųjį vaikų švietimą ir mokyklos veiklą reglamentuojančiais teisės aktais ir gimnazijos strateginiu planu.</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83. Rengiant gimnazijos ugdymo planą, remiamasi švietimo </w:t>
      </w:r>
      <w:proofErr w:type="spellStart"/>
      <w:r w:rsidRPr="009123EA">
        <w:rPr>
          <w:rFonts w:ascii="Times New Roman" w:eastAsia="Times New Roman" w:hAnsi="Times New Roman" w:cs="Times New Roman"/>
          <w:sz w:val="24"/>
          <w:szCs w:val="24"/>
          <w:lang w:eastAsia="ar-SA"/>
        </w:rPr>
        <w:t>stebėsenos</w:t>
      </w:r>
      <w:proofErr w:type="spellEnd"/>
      <w:r w:rsidRPr="009123EA">
        <w:rPr>
          <w:rFonts w:ascii="Times New Roman" w:eastAsia="Times New Roman" w:hAnsi="Times New Roman" w:cs="Times New Roman"/>
          <w:sz w:val="24"/>
          <w:szCs w:val="24"/>
          <w:lang w:eastAsia="ar-SA"/>
        </w:rPr>
        <w:t xml:space="preserve">, nacionalinių ir tarptautinių mokinių pasiekimų tyrimų duomenimis ir rekomendacijomis, mokinių pasiekimų ir pažangos vertinimo informacija, gimnazijos įsivertinimo duomenimis.   </w:t>
      </w:r>
    </w:p>
    <w:p w:rsidR="009123EA" w:rsidRPr="009123EA" w:rsidRDefault="009123EA" w:rsidP="009123EA">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9123EA" w:rsidRPr="009123EA" w:rsidRDefault="009123EA" w:rsidP="009123EA">
      <w:pPr>
        <w:tabs>
          <w:tab w:val="left" w:pos="567"/>
          <w:tab w:val="left" w:pos="709"/>
        </w:tabs>
        <w:suppressAutoHyphens/>
        <w:spacing w:after="0" w:line="360" w:lineRule="auto"/>
        <w:jc w:val="both"/>
        <w:rPr>
          <w:rFonts w:ascii="Times New Roman" w:eastAsia="Times New Roman" w:hAnsi="Times New Roman" w:cs="Times New Roman"/>
          <w:b/>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PRADINIO UGDYMO PROCESO TRUKMĖ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84.  201</w:t>
      </w:r>
      <w:r w:rsidR="00F108EC">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–20</w:t>
      </w:r>
      <w:r w:rsidR="00F108EC">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 xml:space="preserve"> mokslo metais ugdymo procesas prasideda 201</w:t>
      </w:r>
      <w:r w:rsidR="00F108EC">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 xml:space="preserve"> m. rugsėjo </w:t>
      </w:r>
      <w:r w:rsidR="00F108EC">
        <w:rPr>
          <w:rFonts w:ascii="Times New Roman" w:eastAsia="Times New Roman" w:hAnsi="Times New Roman" w:cs="Times New Roman"/>
          <w:sz w:val="24"/>
          <w:szCs w:val="24"/>
          <w:lang w:eastAsia="ar-SA"/>
        </w:rPr>
        <w:t>2</w:t>
      </w:r>
      <w:r w:rsidRPr="009123EA">
        <w:rPr>
          <w:rFonts w:ascii="Times New Roman" w:eastAsia="Times New Roman" w:hAnsi="Times New Roman" w:cs="Times New Roman"/>
          <w:sz w:val="24"/>
          <w:szCs w:val="24"/>
          <w:lang w:eastAsia="ar-SA"/>
        </w:rPr>
        <w:t xml:space="preserve"> d. Ugdymo proceso trukmė – 175 ugdymo dienų – 35 savaitės.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85. Mokiniams skiriamos atostogos: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86. Vasaros atostogų pradžią nustato gimnazijos vadovas, suderinęs su gimnazijos taryba ir savininko teises ir pareigas įgyvendinančia institucija (valstybinės mokyklos – biudžetinės įstaigos), savivaldybės vykdomąja institucija ar jos įgaliotu asmeniu (savivaldybės mokyklos – biudžetinės įstaigos). Ugdymo procese mokiniams skiriamos rudens, žiemos (Kalėdų), žiemos, pavasario (Velykų) atostogos, kurių bendra trukmė 17 ugdymo dienų. Atostogas mokiniams skiriamos ne rečiau kaip kas 7 – 8 mokymosi savaites. Į atostogų trukmę neįskaičiuojamos švenčių dienos.</w:t>
      </w:r>
    </w:p>
    <w:p w:rsidR="009123EA" w:rsidRPr="009123EA" w:rsidRDefault="009123EA" w:rsidP="009123EA">
      <w:pPr>
        <w:tabs>
          <w:tab w:val="left" w:pos="567"/>
          <w:tab w:val="left" w:pos="709"/>
        </w:tabs>
        <w:suppressAutoHyphens/>
        <w:spacing w:after="0" w:line="36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Atostogos 201</w:t>
      </w:r>
      <w:r w:rsidR="00F108EC">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 xml:space="preserve"> – 20</w:t>
      </w:r>
      <w:r w:rsidR="00F108EC">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 xml:space="preserve"> mokslo metai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Rudens 201</w:t>
      </w:r>
      <w:r w:rsidR="00F108EC">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-10-2</w:t>
      </w:r>
      <w:r w:rsidR="00F108EC">
        <w:rPr>
          <w:rFonts w:ascii="Times New Roman" w:eastAsia="Times New Roman" w:hAnsi="Times New Roman" w:cs="Times New Roman"/>
          <w:sz w:val="24"/>
          <w:szCs w:val="24"/>
          <w:lang w:eastAsia="ar-SA"/>
        </w:rPr>
        <w:t>8</w:t>
      </w:r>
      <w:r w:rsidRPr="009123EA">
        <w:rPr>
          <w:rFonts w:ascii="Times New Roman" w:eastAsia="Times New Roman" w:hAnsi="Times New Roman" w:cs="Times New Roman"/>
          <w:sz w:val="24"/>
          <w:szCs w:val="24"/>
          <w:lang w:eastAsia="ar-SA"/>
        </w:rPr>
        <w:t xml:space="preserve"> – 201</w:t>
      </w:r>
      <w:r w:rsidR="00F108EC">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-1</w:t>
      </w:r>
      <w:r w:rsidR="00F108EC">
        <w:rPr>
          <w:rFonts w:ascii="Times New Roman" w:eastAsia="Times New Roman" w:hAnsi="Times New Roman" w:cs="Times New Roman"/>
          <w:sz w:val="24"/>
          <w:szCs w:val="24"/>
          <w:lang w:eastAsia="ar-SA"/>
        </w:rPr>
        <w:t>0</w:t>
      </w:r>
      <w:r w:rsidRPr="009123EA">
        <w:rPr>
          <w:rFonts w:ascii="Times New Roman" w:eastAsia="Times New Roman" w:hAnsi="Times New Roman" w:cs="Times New Roman"/>
          <w:sz w:val="24"/>
          <w:szCs w:val="24"/>
          <w:lang w:eastAsia="ar-SA"/>
        </w:rPr>
        <w:t>-</w:t>
      </w:r>
      <w:r w:rsidR="00F108EC">
        <w:rPr>
          <w:rFonts w:ascii="Times New Roman" w:eastAsia="Times New Roman" w:hAnsi="Times New Roman" w:cs="Times New Roman"/>
          <w:sz w:val="24"/>
          <w:szCs w:val="24"/>
          <w:lang w:eastAsia="ar-SA"/>
        </w:rPr>
        <w:t>30</w:t>
      </w:r>
      <w:r w:rsidRPr="009123EA">
        <w:rPr>
          <w:rFonts w:ascii="Times New Roman" w:eastAsia="Times New Roman" w:hAnsi="Times New Roman" w:cs="Times New Roman"/>
          <w:sz w:val="24"/>
          <w:szCs w:val="24"/>
          <w:lang w:eastAsia="ar-SA"/>
        </w:rPr>
        <w:t xml:space="preserve">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Žiemos (Kalėdų) 201</w:t>
      </w:r>
      <w:r w:rsidR="00F108EC">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-12-2</w:t>
      </w:r>
      <w:r w:rsidR="00F108EC">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 – 20</w:t>
      </w:r>
      <w:r w:rsidR="00F108EC">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-01-0</w:t>
      </w:r>
      <w:r w:rsidR="00F108EC">
        <w:rPr>
          <w:rFonts w:ascii="Times New Roman" w:eastAsia="Times New Roman" w:hAnsi="Times New Roman" w:cs="Times New Roman"/>
          <w:sz w:val="24"/>
          <w:szCs w:val="24"/>
          <w:lang w:eastAsia="ar-SA"/>
        </w:rPr>
        <w:t>3</w:t>
      </w:r>
      <w:r w:rsidRPr="009123EA">
        <w:rPr>
          <w:rFonts w:ascii="Times New Roman" w:eastAsia="Times New Roman" w:hAnsi="Times New Roman" w:cs="Times New Roman"/>
          <w:sz w:val="24"/>
          <w:szCs w:val="24"/>
          <w:lang w:eastAsia="ar-SA"/>
        </w:rPr>
        <w:t xml:space="preserve">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Žiemos 20</w:t>
      </w:r>
      <w:r w:rsidR="00F108EC">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-02-18 – 20</w:t>
      </w:r>
      <w:r w:rsidR="00F108EC">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-02-2</w:t>
      </w:r>
      <w:r w:rsidR="00F108EC">
        <w:rPr>
          <w:rFonts w:ascii="Times New Roman" w:eastAsia="Times New Roman" w:hAnsi="Times New Roman" w:cs="Times New Roman"/>
          <w:sz w:val="24"/>
          <w:szCs w:val="24"/>
          <w:lang w:eastAsia="ar-SA"/>
        </w:rPr>
        <w:t>1</w:t>
      </w:r>
      <w:r w:rsidRPr="009123EA">
        <w:rPr>
          <w:rFonts w:ascii="Times New Roman" w:eastAsia="Times New Roman" w:hAnsi="Times New Roman" w:cs="Times New Roman"/>
          <w:sz w:val="24"/>
          <w:szCs w:val="24"/>
          <w:lang w:eastAsia="ar-SA"/>
        </w:rPr>
        <w:t xml:space="preserve">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Pavasario (Velykų) 20</w:t>
      </w:r>
      <w:r w:rsidR="00F108EC">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-04-</w:t>
      </w:r>
      <w:r w:rsidR="00F108EC">
        <w:rPr>
          <w:rFonts w:ascii="Times New Roman" w:eastAsia="Times New Roman" w:hAnsi="Times New Roman" w:cs="Times New Roman"/>
          <w:sz w:val="24"/>
          <w:szCs w:val="24"/>
          <w:lang w:eastAsia="ar-SA"/>
        </w:rPr>
        <w:t>14</w:t>
      </w:r>
      <w:r w:rsidRPr="009123EA">
        <w:rPr>
          <w:rFonts w:ascii="Times New Roman" w:eastAsia="Times New Roman" w:hAnsi="Times New Roman" w:cs="Times New Roman"/>
          <w:sz w:val="24"/>
          <w:szCs w:val="24"/>
          <w:lang w:eastAsia="ar-SA"/>
        </w:rPr>
        <w:t xml:space="preserve"> – 20</w:t>
      </w:r>
      <w:r w:rsidR="00F108EC">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-04-</w:t>
      </w:r>
      <w:r w:rsidR="00F108EC">
        <w:rPr>
          <w:rFonts w:ascii="Times New Roman" w:eastAsia="Times New Roman" w:hAnsi="Times New Roman" w:cs="Times New Roman"/>
          <w:sz w:val="24"/>
          <w:szCs w:val="24"/>
          <w:lang w:eastAsia="ar-SA"/>
        </w:rPr>
        <w:t>17</w:t>
      </w:r>
      <w:r w:rsidRPr="009123EA">
        <w:rPr>
          <w:rFonts w:ascii="Times New Roman" w:eastAsia="Times New Roman" w:hAnsi="Times New Roman" w:cs="Times New Roman"/>
          <w:sz w:val="24"/>
          <w:szCs w:val="24"/>
          <w:lang w:eastAsia="ar-SA"/>
        </w:rPr>
        <w:t xml:space="preserve">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87.Oro temperatūrai esant 20 laipsnių šalčio ar žemesnei, mokiniai į mokyklą gali nevykti. Šios dienos įskaičiuojamos į ugdymo dienų skaičių.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b/>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BENDROSIOS PROGRAMOS ĮGYVENDINIMAS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sz w:val="24"/>
          <w:szCs w:val="24"/>
          <w:lang w:eastAsia="ar-SA"/>
        </w:rPr>
        <w:t xml:space="preserve">88. Bendroji programa įgyvendinama vadovaujantis joje nustatytomis ugdymo turinio kūrimo ir įgyvendinimo didaktinėmis nuostatomis ir principais, mokinių pasiekimų ir pažangos vertinimo, aplinkos kūrimo nuostatomis.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89. Bendrajai programai ir neformaliojo švietimo programoms įgyvendinti: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89.1. 201</w:t>
      </w:r>
      <w:r w:rsidR="00F108EC">
        <w:rPr>
          <w:rFonts w:ascii="Times New Roman" w:eastAsia="Times New Roman" w:hAnsi="Times New Roman" w:cs="Times New Roman"/>
          <w:sz w:val="24"/>
          <w:szCs w:val="24"/>
          <w:lang w:eastAsia="ar-SA"/>
        </w:rPr>
        <w:t>9</w:t>
      </w:r>
      <w:r w:rsidRPr="009123EA">
        <w:rPr>
          <w:rFonts w:ascii="Times New Roman" w:eastAsia="Times New Roman" w:hAnsi="Times New Roman" w:cs="Times New Roman"/>
          <w:sz w:val="24"/>
          <w:szCs w:val="24"/>
          <w:lang w:eastAsia="ar-SA"/>
        </w:rPr>
        <w:t xml:space="preserve"> – 20</w:t>
      </w:r>
      <w:r w:rsidR="00F108EC">
        <w:rPr>
          <w:rFonts w:ascii="Times New Roman" w:eastAsia="Times New Roman" w:hAnsi="Times New Roman" w:cs="Times New Roman"/>
          <w:sz w:val="24"/>
          <w:szCs w:val="24"/>
          <w:lang w:eastAsia="ar-SA"/>
        </w:rPr>
        <w:t>20</w:t>
      </w:r>
      <w:r w:rsidRPr="009123EA">
        <w:rPr>
          <w:rFonts w:ascii="Times New Roman" w:eastAsia="Times New Roman" w:hAnsi="Times New Roman" w:cs="Times New Roman"/>
          <w:sz w:val="24"/>
          <w:szCs w:val="24"/>
          <w:lang w:eastAsia="ar-SA"/>
        </w:rPr>
        <w:t xml:space="preserve"> mokslo metais skiriamos ugdymo valandos, kai ugdymo valandos trukmė 1 klasėse – 35 min., 2–4 klasėse – 45 min. (lentelės pridedamos) </w:t>
      </w:r>
    </w:p>
    <w:p w:rsidR="006A0615" w:rsidRDefault="009123EA" w:rsidP="009123EA">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9123EA" w:rsidRPr="009123EA" w:rsidRDefault="006A0615" w:rsidP="009123EA">
      <w:pPr>
        <w:tabs>
          <w:tab w:val="left" w:pos="567"/>
          <w:tab w:val="left" w:pos="709"/>
        </w:tabs>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9123EA" w:rsidRPr="009123EA">
        <w:rPr>
          <w:rFonts w:ascii="Times New Roman" w:eastAsia="Times New Roman" w:hAnsi="Times New Roman" w:cs="Times New Roman"/>
          <w:lang w:eastAsia="ar-SA"/>
        </w:rPr>
        <w:t xml:space="preserve">   </w:t>
      </w:r>
      <w:r w:rsidR="009123EA" w:rsidRPr="009123EA">
        <w:rPr>
          <w:rFonts w:ascii="Times New Roman" w:eastAsia="Times New Roman" w:hAnsi="Times New Roman" w:cs="Times New Roman"/>
          <w:b/>
          <w:lang w:eastAsia="ar-SA"/>
        </w:rPr>
        <w:t xml:space="preserve">MOKINIŲ MOKYMOSI PASIEKIMŲ IR PAŽANGOS VERTINIMAS </w:t>
      </w:r>
      <w:r w:rsidR="009123EA" w:rsidRPr="009123EA">
        <w:rPr>
          <w:rFonts w:ascii="Times New Roman" w:eastAsia="Times New Roman" w:hAnsi="Times New Roman" w:cs="Times New Roman"/>
          <w:lang w:eastAsia="ar-SA"/>
        </w:rPr>
        <w:t xml:space="preserve">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90. Mokinių pasiekimai ir pažanga vertinami vadovaujantis Lietuvos Respublikos švietimo ir mokslo ministro patvirtintais teisės aktais, reglamentuojančiais bendrojo ugdymo programose dalyvaujančių mokinių mokymosi pasiekimų vertinimą, vertinimo rezultatų panaudojimą, ir bendrąja programa.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91. Mokytojas numato mokinių ugdymosi pasiekimus ir vertinimą vadovaudamasis gimnazijoje priimtais susitarimais dėl ugdymo turinio planavimo ir pasiekimų vertinimo, atsižvelgdamas į klasės mokinių mokymosi rezultatus, ugdymosi poreikius ir galimybes. Numatydamas 1 klasės mokinių pasiekimus ir vertinimą, mokytojas susipažįsta su priešmokyklinio ugdymo pedagogo, švietimo pagalbos specialisto, jeigu buvo teikta pagalba, parengtomis rekomendacijomis pradinių klasių mokytojui apie vaiko pasiekimus (pasiekimų aprašas).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92. Vertinant mokinių pasiekimus ir pažangą taikomas formuojamasis ugdomasis, diagnostinis, apibendrinamasis sumuojamasis vertinimas: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92.1. Formuojamasis ugdomasis vertinimas atliekamas nuolat ugdymo proceso metu teikiant mokiniui informaciją (dažniausiai žodžiu, o prireikus ir raštu, t. y. parašant komentarą) apie jo mokymosi eigą, pasiekimus ar nesėkmes.</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92.2. Diagnostinis vertinimas pagal iš anksto aptartus su mokiniais vertinimo kriterijus  paprastai atliekamas tam tikro </w:t>
      </w:r>
      <w:proofErr w:type="spellStart"/>
      <w:r w:rsidRPr="009123EA">
        <w:rPr>
          <w:rFonts w:ascii="Times New Roman" w:eastAsia="Times New Roman" w:hAnsi="Times New Roman" w:cs="Times New Roman"/>
          <w:sz w:val="24"/>
          <w:szCs w:val="24"/>
          <w:lang w:eastAsia="ar-SA"/>
        </w:rPr>
        <w:t>ugdymo(si</w:t>
      </w:r>
      <w:proofErr w:type="spellEnd"/>
      <w:r w:rsidRPr="009123EA">
        <w:rPr>
          <w:rFonts w:ascii="Times New Roman" w:eastAsia="Times New Roman" w:hAnsi="Times New Roman" w:cs="Times New Roman"/>
          <w:sz w:val="24"/>
          <w:szCs w:val="24"/>
          <w:lang w:eastAsia="ar-SA"/>
        </w:rPr>
        <w:t>) etapo pradžioje ir pabaigoje, siekiant nustatyti esamą padėtį, kokie yra mokinio pasiekimai ir padaryta pažanga, numatyti tolesnio mokymosi galimybes.</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92.2.1. Atsižvelgiant į tai, ką norima įvertinti (vertinimo tikslas), gali būti taikomi įvairūs diagnostinio vertinimo būdai: projektiniai, kontroliniai darbai, testai ir kt. Per dieną neturėtų būti atliekamas daugiau kaip vienas diagnostinis darbas.</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92.2.2. Informacija apie mokymosi pasiekimus (kontrolinių darbų, testų ir kitų užduočių atlikimo) mokiniams ir tėvams (globėjams) teikiama trumpais komentarais, lygiai nenurodomi, taip pat nenaudojami pažymių pakaitai (raidės, ženklai, simboliai ir pan.).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92.2.3. Mokytojas renkasi vertinimo informacijos kaupimo būdus ir formas (pvz., vertinimo aplanką, vertinimo aprašą, pasiekimų knygelę ar kt.). Apibendrinamasis sumuojamasis vertinimas atliekamas ugdymo laikotarpio ir pradinio ugdymo programos pabaigoje. Pusmečio mokinių pasiekimai apibendrinami vertinant mokinio per mokykloje nustatytą ugdymo laikotarpį padarytą pažangą, orientuojantis į bendrojoje programoje aprašytus mokinių pasiekimų lygių požymius, ir įrašomi: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92.2.4. elektroniniame dienyne:</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92.2.5. mokinių mokymosi pasiekimų apskaitos suvestinės atitinkamose skiltyse įrašomas ugdymo dalykų apibendrintas mokinio pasiekimų lygis (patenkinamas, pagrindinis, aukštesnysis). Mokiniui nepasiekus patenkinamo pasiekimų lygio, įrašoma „nepatenkinamas“;</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92.2.5. dorinio ugdymo pasiekimai įrašomi atitinkamoje Dienyno skiltyje, nurodoma padaryta arba nepadaryta pažanga: „p. p.“ arba „n. p.“;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92.2.6. specialiųjų ugdymosi poreikių turinčių mokinių, ugdomų pagal pradinio ugdymo individualizuotą programą, ir specialiosios medicininės fizinio pajėgumo grupės mokinių padaryta arba nepadaryta pažanga fiksuojama atitinkamoje Dienyno skiltyje įrašant „p. p.“ arba „n. p.“;</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92.2.7. baigus pradinio ugdymo programą, rengiamas Pradinio ugdymo programos baigimo pasiekimų ir pažangos vertinimo aprašas. </w:t>
      </w:r>
    </w:p>
    <w:p w:rsidR="006C148E" w:rsidRDefault="006C148E" w:rsidP="009123EA">
      <w:pPr>
        <w:tabs>
          <w:tab w:val="left" w:pos="567"/>
          <w:tab w:val="left" w:pos="709"/>
        </w:tabs>
        <w:suppressAutoHyphens/>
        <w:spacing w:after="0" w:line="360" w:lineRule="auto"/>
        <w:jc w:val="both"/>
        <w:rPr>
          <w:rFonts w:ascii="Times New Roman" w:eastAsia="Times New Roman" w:hAnsi="Times New Roman" w:cs="Times New Roman"/>
          <w:lang w:eastAsia="ar-SA"/>
        </w:rPr>
      </w:pPr>
    </w:p>
    <w:p w:rsidR="009123EA" w:rsidRPr="009123EA" w:rsidRDefault="009123EA" w:rsidP="009123EA">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NEFORMALIOJO VAIKŲ ŠVIETIMO ORGANIZAVIMAS </w:t>
      </w:r>
      <w:r w:rsidRPr="009123EA">
        <w:rPr>
          <w:rFonts w:ascii="Times New Roman" w:eastAsia="Times New Roman" w:hAnsi="Times New Roman" w:cs="Times New Roman"/>
          <w:lang w:eastAsia="ar-SA"/>
        </w:rPr>
        <w:t xml:space="preserve">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93. Neformaliojo vaikų švietimo veikla skirta mokinių asmeninėms, socialinėms, edukacinėms kompetencijoms ugdyti per pasirinktą  meninę, sportinę, techninės kūrybos ar kitą veiklą.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lastRenderedPageBreak/>
        <w:t>94. Gimnazija kiekvienų mokslo metų pabaigoje įvertina ateinančių mokslo metų mokinių neformaliojo švietimo poreikius, numatomus ugdymo prioritetus dėl mokinių pasiekimų gerinimo ir bendrųjų kompetencijų ugdymo, prireikus juos tikslina mokslo metų pradžioje ir siūlo mokiniams rinktis neformaliojo švietimo programas.</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95. Neformaliojo vaikų švietimo programos rengiamos atsižvelgiant į bendrųjų iš valstybės ar savivaldybių biudžetų finansuojamų neformaliojo švietimo programų kriterijų aprašą, patvirtintą Lietuvos Respublikos švietimo ir mokslo ministro </w:t>
      </w:r>
      <w:smartTag w:uri="urn:schemas-microsoft-com:office:smarttags" w:element="metricconverter">
        <w:smartTagPr>
          <w:attr w:name="ProductID" w:val="2004 m"/>
        </w:smartTagPr>
        <w:r w:rsidRPr="009123EA">
          <w:rPr>
            <w:rFonts w:ascii="Times New Roman" w:eastAsia="Times New Roman" w:hAnsi="Times New Roman" w:cs="Times New Roman"/>
            <w:sz w:val="24"/>
            <w:szCs w:val="24"/>
            <w:lang w:eastAsia="ar-SA"/>
          </w:rPr>
          <w:t>2004 m</w:t>
        </w:r>
      </w:smartTag>
      <w:r w:rsidRPr="009123EA">
        <w:rPr>
          <w:rFonts w:ascii="Times New Roman" w:eastAsia="Times New Roman" w:hAnsi="Times New Roman" w:cs="Times New Roman"/>
          <w:sz w:val="24"/>
          <w:szCs w:val="24"/>
          <w:lang w:eastAsia="ar-SA"/>
        </w:rPr>
        <w:t xml:space="preserve">. birželio 18 d. įsakymu Nr. ISAK-991 „Dėl bendrųjų iš valstybės ar savivaldybių biudžetų finansuojamų neformaliojo švietimo programų kriterijų aprašo patvirtinimo“. Gali būti rengiamos ir siūlomos neformaliojo švietimo ugdymo programos, parengtos derinant bendrosios programos dalykų programų ir neformaliojo švietimo turinį, kurios padeda gerinti mokinių pasiekimus, tobulinti bendrąsias kompetencijas (pvz., skaitymo, kūrybinių gebėjimų plėtojimo, gamtamokslinio tyrinėjimo, pažinimo ir pan.). </w:t>
      </w:r>
    </w:p>
    <w:p w:rsidR="009123EA" w:rsidRPr="009123EA" w:rsidRDefault="009123EA" w:rsidP="009123EA">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9123EA" w:rsidRPr="009123EA" w:rsidRDefault="009123EA" w:rsidP="009123EA">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r w:rsidRPr="009123EA">
        <w:rPr>
          <w:rFonts w:ascii="Times New Roman" w:eastAsia="Times New Roman" w:hAnsi="Times New Roman" w:cs="Times New Roman"/>
          <w:b/>
          <w:lang w:eastAsia="ar-SA"/>
        </w:rPr>
        <w:t xml:space="preserve">MOKYMOSI PAGAL UGDYMO SRITIS ORGANIZAVIMO YPATUMAI </w:t>
      </w:r>
      <w:r w:rsidRPr="009123EA">
        <w:rPr>
          <w:rFonts w:ascii="Times New Roman" w:eastAsia="Times New Roman" w:hAnsi="Times New Roman" w:cs="Times New Roman"/>
          <w:lang w:eastAsia="ar-SA"/>
        </w:rPr>
        <w:t xml:space="preserve">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96. Ugdymo sričių / ugdymo dalykų programų įgyvendinimas.</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96.1. Dorinis ugdymas: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96.1.1. tėvai (globėjai) parenka mokiniui vieną iš dorinio ugdymo dalykų: etiką arba tikybą;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96.2. Ankstyvasis užsienio (anglų) kalbos mokymas vykdomas nuo antros klasės: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96.2.1. tėvai (globėjai) parenka mokiniui vieną iš gimnazijos siūlomų užsienio kalbų (anglų arba vokiečių).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96.2.2 Lietuvių kalbai mokyti skiriama 22 pamokos visai pradinio ugdymo programai</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96.2.3.Gimtajai kalbai mokyti 2</w:t>
      </w:r>
      <w:r w:rsidR="00615764">
        <w:rPr>
          <w:rFonts w:ascii="Times New Roman" w:eastAsia="Times New Roman" w:hAnsi="Times New Roman" w:cs="Times New Roman"/>
          <w:sz w:val="24"/>
          <w:szCs w:val="24"/>
          <w:lang w:eastAsia="ar-SA"/>
        </w:rPr>
        <w:t>6</w:t>
      </w:r>
      <w:r w:rsidRPr="009123EA">
        <w:rPr>
          <w:rFonts w:ascii="Times New Roman" w:eastAsia="Times New Roman" w:hAnsi="Times New Roman" w:cs="Times New Roman"/>
          <w:sz w:val="24"/>
          <w:szCs w:val="24"/>
          <w:lang w:eastAsia="ar-SA"/>
        </w:rPr>
        <w:t xml:space="preserve"> pamokos visai pradinio ugdymo programai </w:t>
      </w:r>
    </w:p>
    <w:p w:rsidR="00F108EC"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96.3. Kūno kultūra: </w:t>
      </w:r>
    </w:p>
    <w:p w:rsidR="009123EA" w:rsidRPr="009123EA" w:rsidRDefault="00F108EC"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96.4 </w:t>
      </w:r>
      <w:r w:rsidR="009123EA" w:rsidRPr="009123EA">
        <w:rPr>
          <w:rFonts w:ascii="Times New Roman" w:eastAsia="Times New Roman" w:hAnsi="Times New Roman" w:cs="Times New Roman"/>
          <w:sz w:val="24"/>
          <w:szCs w:val="24"/>
          <w:lang w:eastAsia="ar-SA"/>
        </w:rPr>
        <w:t xml:space="preserve">visų klasių mokiniams skiriamos </w:t>
      </w:r>
      <w:r>
        <w:rPr>
          <w:rFonts w:ascii="Times New Roman" w:eastAsia="Times New Roman" w:hAnsi="Times New Roman" w:cs="Times New Roman"/>
          <w:sz w:val="24"/>
          <w:szCs w:val="24"/>
          <w:lang w:eastAsia="ar-SA"/>
        </w:rPr>
        <w:t>3</w:t>
      </w:r>
      <w:r w:rsidR="009123EA" w:rsidRPr="009123EA">
        <w:rPr>
          <w:rFonts w:ascii="Times New Roman" w:eastAsia="Times New Roman" w:hAnsi="Times New Roman" w:cs="Times New Roman"/>
          <w:sz w:val="24"/>
          <w:szCs w:val="24"/>
          <w:lang w:eastAsia="ar-SA"/>
        </w:rPr>
        <w:t xml:space="preserve"> kūno kultūros pamokos per savaitę</w:t>
      </w:r>
      <w:r>
        <w:rPr>
          <w:rFonts w:ascii="Times New Roman" w:eastAsia="Times New Roman" w:hAnsi="Times New Roman" w:cs="Times New Roman"/>
          <w:sz w:val="24"/>
          <w:szCs w:val="24"/>
          <w:lang w:eastAsia="ar-SA"/>
        </w:rPr>
        <w:t>.</w:t>
      </w:r>
      <w:r w:rsidR="009123EA" w:rsidRPr="009123EA">
        <w:rPr>
          <w:rFonts w:ascii="Times New Roman" w:eastAsia="Times New Roman" w:hAnsi="Times New Roman" w:cs="Times New Roman"/>
          <w:sz w:val="24"/>
          <w:szCs w:val="24"/>
          <w:lang w:eastAsia="ar-SA"/>
        </w:rPr>
        <w:t xml:space="preserve"> </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97. Į bendrosios programos ugdymo dalykų programų turinį integruojama: bendrųjų kompetencijų ir gyvenimo įgūdžių ugdymo integruojamųjų programų - Mokymosi mokytis, Komunikavimo, Darnaus vystymosi, Kultūrinio sąmoningumo, Gyvenimo įgūdžių ugdymo programų pagrindai (pradinio ir pagrindinio ugdymo bendrųjų programų, patvirtintų Lietuvos Respublikos švietimo ir mokslo ministro </w:t>
      </w:r>
      <w:smartTag w:uri="urn:schemas-microsoft-com:office:smarttags" w:element="metricconverter">
        <w:smartTagPr>
          <w:attr w:name="ProductID" w:val="2008 m"/>
        </w:smartTagPr>
        <w:r w:rsidRPr="009123EA">
          <w:rPr>
            <w:rFonts w:ascii="Times New Roman" w:eastAsia="Times New Roman" w:hAnsi="Times New Roman" w:cs="Times New Roman"/>
            <w:sz w:val="24"/>
            <w:szCs w:val="24"/>
            <w:lang w:eastAsia="ar-SA"/>
          </w:rPr>
          <w:t>2008 m</w:t>
        </w:r>
      </w:smartTag>
      <w:r w:rsidRPr="009123EA">
        <w:rPr>
          <w:rFonts w:ascii="Times New Roman" w:eastAsia="Times New Roman" w:hAnsi="Times New Roman" w:cs="Times New Roman"/>
          <w:sz w:val="24"/>
          <w:szCs w:val="24"/>
          <w:lang w:eastAsia="ar-SA"/>
        </w:rPr>
        <w:t>. rugpjūčio 26 d. įsakymo Nr. ISAK-2433 “Dėl pradinio ir pagrindinio ugdymo bendrųjų programų patirtinimo“ 11 priedu „Bendrųjų kompetencijų ir gyvenimo įgūdžių ugdymas“).( Programos integruotos į Bendrosios programos tūrinį)</w:t>
      </w:r>
    </w:p>
    <w:p w:rsidR="009123EA" w:rsidRPr="009123EA" w:rsidRDefault="009123EA" w:rsidP="009123EA">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9123EA">
        <w:rPr>
          <w:rFonts w:ascii="Times New Roman" w:eastAsia="Times New Roman" w:hAnsi="Times New Roman" w:cs="Times New Roman"/>
          <w:sz w:val="24"/>
          <w:szCs w:val="24"/>
          <w:lang w:eastAsia="ar-SA"/>
        </w:rPr>
        <w:t xml:space="preserve">98. Žmogaus saugos ugdymas organizuojamas vadovaujantis žmogaus saugos bendrąja programa, patvirtinta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liepos 18 d. įsakymu Nr. V-1159 „Dėl žmogaus saugos bendrosios programos patvirtinimo“, ir sveikatos ugdymo bendrąja programa, patvirtinta Lietuvos Respublikos švietimo ir mokslo ministro </w:t>
      </w:r>
      <w:smartTag w:uri="urn:schemas-microsoft-com:office:smarttags" w:element="metricconverter">
        <w:smartTagPr>
          <w:attr w:name="ProductID" w:val="2012 m"/>
        </w:smartTagPr>
        <w:r w:rsidRPr="009123EA">
          <w:rPr>
            <w:rFonts w:ascii="Times New Roman" w:eastAsia="Times New Roman" w:hAnsi="Times New Roman" w:cs="Times New Roman"/>
            <w:sz w:val="24"/>
            <w:szCs w:val="24"/>
            <w:lang w:eastAsia="ar-SA"/>
          </w:rPr>
          <w:t>2012 m</w:t>
        </w:r>
      </w:smartTag>
      <w:r w:rsidRPr="009123EA">
        <w:rPr>
          <w:rFonts w:ascii="Times New Roman" w:eastAsia="Times New Roman" w:hAnsi="Times New Roman" w:cs="Times New Roman"/>
          <w:sz w:val="24"/>
          <w:szCs w:val="24"/>
          <w:lang w:eastAsia="ar-SA"/>
        </w:rPr>
        <w:t xml:space="preserve">. rugpjūčio 31 d. įsakymu Nr. V-1290 „Dėl sveikatos ugdymo bendrosios programos patvirtinimo“. </w:t>
      </w:r>
    </w:p>
    <w:p w:rsidR="009123EA" w:rsidRPr="009123EA" w:rsidRDefault="009123EA" w:rsidP="009123EA">
      <w:pPr>
        <w:tabs>
          <w:tab w:val="left" w:pos="567"/>
          <w:tab w:val="left" w:pos="709"/>
        </w:tabs>
        <w:suppressAutoHyphens/>
        <w:spacing w:after="0" w:line="36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w:t>
      </w:r>
    </w:p>
    <w:p w:rsidR="009123EA" w:rsidRPr="009123EA" w:rsidRDefault="009123EA" w:rsidP="009123EA">
      <w:pPr>
        <w:tabs>
          <w:tab w:val="left" w:pos="567"/>
          <w:tab w:val="left" w:pos="709"/>
        </w:tabs>
        <w:suppressAutoHyphens/>
        <w:spacing w:after="0" w:line="360" w:lineRule="auto"/>
        <w:jc w:val="both"/>
        <w:rPr>
          <w:rFonts w:ascii="Times New Roman" w:eastAsia="Times New Roman" w:hAnsi="Times New Roman" w:cs="Times New Roman"/>
          <w:sz w:val="16"/>
          <w:szCs w:val="16"/>
          <w:lang w:eastAsia="ar-SA"/>
        </w:rPr>
      </w:pPr>
      <w:r w:rsidRPr="009123EA">
        <w:rPr>
          <w:rFonts w:ascii="Times New Roman" w:eastAsia="Times New Roman" w:hAnsi="Times New Roman" w:cs="Times New Roman"/>
          <w:lang w:eastAsia="ar-SA"/>
        </w:rPr>
        <w:t>SUDERINTA</w:t>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t xml:space="preserve">                                  </w:t>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r>
      <w:r w:rsidRPr="009123EA">
        <w:rPr>
          <w:rFonts w:ascii="Times New Roman" w:eastAsia="Times New Roman" w:hAnsi="Times New Roman" w:cs="Times New Roman"/>
          <w:lang w:eastAsia="ar-SA"/>
        </w:rPr>
        <w:tab/>
      </w:r>
    </w:p>
    <w:p w:rsidR="009123EA" w:rsidRPr="009123EA" w:rsidRDefault="009123EA" w:rsidP="009123EA">
      <w:pPr>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Eišiškių gimnazijos </w:t>
      </w:r>
      <w:r w:rsidRPr="009123EA">
        <w:rPr>
          <w:rFonts w:ascii="Times New Roman" w:eastAsia="Times New Roman" w:hAnsi="Times New Roman" w:cs="Times New Roman"/>
          <w:lang w:eastAsia="ar-SA"/>
        </w:rPr>
        <w:tab/>
      </w:r>
    </w:p>
    <w:p w:rsidR="009123EA" w:rsidRPr="009123EA" w:rsidRDefault="009123EA" w:rsidP="009123EA">
      <w:pPr>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 xml:space="preserve"> tarybos pirmininkė</w:t>
      </w:r>
      <w:r w:rsidRPr="009123EA">
        <w:rPr>
          <w:rFonts w:ascii="Times New Roman" w:eastAsia="Times New Roman" w:hAnsi="Times New Roman" w:cs="Times New Roman"/>
          <w:lang w:eastAsia="ar-SA"/>
        </w:rPr>
        <w:tab/>
      </w:r>
    </w:p>
    <w:p w:rsidR="009123EA" w:rsidRPr="009123EA" w:rsidRDefault="009123EA" w:rsidP="009123EA">
      <w:pPr>
        <w:suppressAutoHyphens/>
        <w:spacing w:after="0" w:line="240" w:lineRule="auto"/>
        <w:jc w:val="both"/>
        <w:rPr>
          <w:rFonts w:ascii="Times New Roman" w:eastAsia="Times New Roman" w:hAnsi="Times New Roman" w:cs="Times New Roman"/>
          <w:lang w:eastAsia="ar-SA"/>
        </w:rPr>
      </w:pPr>
      <w:r w:rsidRPr="009123EA">
        <w:rPr>
          <w:rFonts w:ascii="Times New Roman" w:eastAsia="Times New Roman" w:hAnsi="Times New Roman" w:cs="Times New Roman"/>
          <w:lang w:eastAsia="ar-SA"/>
        </w:rPr>
        <w:t>______________________</w:t>
      </w:r>
      <w:r w:rsidRPr="009123EA">
        <w:rPr>
          <w:rFonts w:ascii="Times New Roman" w:eastAsia="Times New Roman" w:hAnsi="Times New Roman" w:cs="Times New Roman"/>
          <w:lang w:eastAsia="ar-SA"/>
        </w:rPr>
        <w:tab/>
        <w:t xml:space="preserve">                                   </w:t>
      </w:r>
    </w:p>
    <w:p w:rsidR="009123EA" w:rsidRPr="009123EA" w:rsidRDefault="009123EA" w:rsidP="009123EA">
      <w:pPr>
        <w:suppressAutoHyphens/>
        <w:spacing w:after="0" w:line="240" w:lineRule="auto"/>
        <w:jc w:val="both"/>
        <w:rPr>
          <w:rFonts w:ascii="Times New Roman" w:eastAsia="Times New Roman" w:hAnsi="Times New Roman" w:cs="Times New Roman"/>
          <w:sz w:val="20"/>
          <w:szCs w:val="20"/>
          <w:lang w:eastAsia="ar-SA"/>
        </w:rPr>
      </w:pPr>
      <w:r w:rsidRPr="009123EA">
        <w:rPr>
          <w:rFonts w:ascii="Times New Roman" w:eastAsia="Times New Roman" w:hAnsi="Times New Roman" w:cs="Times New Roman"/>
          <w:sz w:val="20"/>
          <w:szCs w:val="20"/>
          <w:lang w:eastAsia="ar-SA"/>
        </w:rPr>
        <w:t xml:space="preserve">             ( parašas)</w:t>
      </w:r>
      <w:r w:rsidRPr="009123EA">
        <w:rPr>
          <w:rFonts w:ascii="Times New Roman" w:eastAsia="Times New Roman" w:hAnsi="Times New Roman" w:cs="Times New Roman"/>
          <w:sz w:val="20"/>
          <w:szCs w:val="20"/>
          <w:lang w:eastAsia="ar-SA"/>
        </w:rPr>
        <w:tab/>
      </w:r>
      <w:r w:rsidRPr="009123EA">
        <w:rPr>
          <w:rFonts w:ascii="Times New Roman" w:eastAsia="Times New Roman" w:hAnsi="Times New Roman" w:cs="Times New Roman"/>
          <w:sz w:val="20"/>
          <w:szCs w:val="20"/>
          <w:lang w:eastAsia="ar-SA"/>
        </w:rPr>
        <w:tab/>
      </w:r>
    </w:p>
    <w:p w:rsidR="009123EA" w:rsidRPr="009123EA" w:rsidRDefault="009123EA" w:rsidP="006C148E">
      <w:pPr>
        <w:suppressAutoHyphens/>
        <w:spacing w:after="0" w:line="240" w:lineRule="auto"/>
        <w:jc w:val="both"/>
        <w:rPr>
          <w:rFonts w:ascii="Calibri" w:eastAsia="Times New Roman" w:hAnsi="Calibri" w:cs="Times New Roman"/>
        </w:rPr>
      </w:pPr>
      <w:r w:rsidRPr="009123EA">
        <w:rPr>
          <w:rFonts w:ascii="Times New Roman" w:eastAsia="Times New Roman" w:hAnsi="Times New Roman" w:cs="Times New Roman"/>
          <w:lang w:eastAsia="ar-SA"/>
        </w:rPr>
        <w:t xml:space="preserve"> Žana </w:t>
      </w:r>
      <w:proofErr w:type="spellStart"/>
      <w:r w:rsidRPr="009123EA">
        <w:rPr>
          <w:rFonts w:ascii="Times New Roman" w:eastAsia="Times New Roman" w:hAnsi="Times New Roman" w:cs="Times New Roman"/>
          <w:lang w:eastAsia="ar-SA"/>
        </w:rPr>
        <w:t>Bogdevičienė</w:t>
      </w:r>
      <w:proofErr w:type="spellEnd"/>
      <w:r w:rsidRPr="009123EA">
        <w:rPr>
          <w:rFonts w:ascii="Times New Roman" w:eastAsia="Times New Roman" w:hAnsi="Times New Roman" w:cs="Times New Roman"/>
          <w:lang w:eastAsia="ar-SA"/>
        </w:rPr>
        <w:tab/>
      </w:r>
    </w:p>
    <w:p w:rsidR="009123EA" w:rsidRPr="009123EA" w:rsidRDefault="009123EA" w:rsidP="009123EA">
      <w:pPr>
        <w:rPr>
          <w:rFonts w:ascii="Calibri" w:eastAsia="Times New Roman" w:hAnsi="Calibri" w:cs="Times New Roman"/>
        </w:rPr>
      </w:pPr>
    </w:p>
    <w:p w:rsidR="00BF1FC0" w:rsidRDefault="00BF1FC0">
      <w:pPr>
        <w:rPr>
          <w:rFonts w:ascii="Times New Roman" w:hAnsi="Times New Roman" w:cs="Times New Roman"/>
          <w:sz w:val="24"/>
          <w:szCs w:val="24"/>
        </w:rPr>
      </w:pPr>
    </w:p>
    <w:sectPr w:rsidR="00BF1FC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CA9"/>
    <w:multiLevelType w:val="hybridMultilevel"/>
    <w:tmpl w:val="708E7508"/>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nsid w:val="14721EAD"/>
    <w:multiLevelType w:val="hybridMultilevel"/>
    <w:tmpl w:val="B54492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1C494E3F"/>
    <w:multiLevelType w:val="hybridMultilevel"/>
    <w:tmpl w:val="1B784D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5FA105C"/>
    <w:multiLevelType w:val="hybridMultilevel"/>
    <w:tmpl w:val="46209A0E"/>
    <w:lvl w:ilvl="0" w:tplc="98F46850">
      <w:start w:val="1"/>
      <w:numFmt w:val="decimal"/>
      <w:lvlText w:val="%1."/>
      <w:lvlJc w:val="left"/>
      <w:pPr>
        <w:ind w:left="1497" w:hanging="93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nsid w:val="27EF2EAB"/>
    <w:multiLevelType w:val="hybridMultilevel"/>
    <w:tmpl w:val="B54492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47F7227B"/>
    <w:multiLevelType w:val="multilevel"/>
    <w:tmpl w:val="E8C0CD5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4F6B1417"/>
    <w:multiLevelType w:val="hybridMultilevel"/>
    <w:tmpl w:val="B54492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79952A82"/>
    <w:multiLevelType w:val="hybridMultilevel"/>
    <w:tmpl w:val="FCFE541C"/>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A6"/>
    <w:rsid w:val="000804B7"/>
    <w:rsid w:val="000B03C3"/>
    <w:rsid w:val="00131B52"/>
    <w:rsid w:val="002B6BD6"/>
    <w:rsid w:val="003431CC"/>
    <w:rsid w:val="00383528"/>
    <w:rsid w:val="003C78CA"/>
    <w:rsid w:val="00520586"/>
    <w:rsid w:val="00547312"/>
    <w:rsid w:val="00615764"/>
    <w:rsid w:val="006A0615"/>
    <w:rsid w:val="006C148E"/>
    <w:rsid w:val="008025EA"/>
    <w:rsid w:val="0086273A"/>
    <w:rsid w:val="009123EA"/>
    <w:rsid w:val="009A07F0"/>
    <w:rsid w:val="009D3623"/>
    <w:rsid w:val="00A01A71"/>
    <w:rsid w:val="00A12C81"/>
    <w:rsid w:val="00BA01B7"/>
    <w:rsid w:val="00BB3AC7"/>
    <w:rsid w:val="00BF1FC0"/>
    <w:rsid w:val="00C64DDF"/>
    <w:rsid w:val="00C909FE"/>
    <w:rsid w:val="00C959B1"/>
    <w:rsid w:val="00CF27B1"/>
    <w:rsid w:val="00D31495"/>
    <w:rsid w:val="00D61898"/>
    <w:rsid w:val="00EA5C2E"/>
    <w:rsid w:val="00EB4DA6"/>
    <w:rsid w:val="00F108EC"/>
    <w:rsid w:val="00F13380"/>
    <w:rsid w:val="00F3559A"/>
    <w:rsid w:val="00FD0E58"/>
    <w:rsid w:val="00FD38AA"/>
    <w:rsid w:val="00FF28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EB4DA6"/>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FF28AF"/>
    <w:pPr>
      <w:ind w:left="720"/>
      <w:contextualSpacing/>
    </w:pPr>
  </w:style>
  <w:style w:type="paragraph" w:styleId="Debesliotekstas">
    <w:name w:val="Balloon Text"/>
    <w:basedOn w:val="prastasis"/>
    <w:link w:val="DebesliotekstasDiagrama"/>
    <w:uiPriority w:val="99"/>
    <w:semiHidden/>
    <w:unhideWhenUsed/>
    <w:rsid w:val="000804B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80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EB4DA6"/>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FF28AF"/>
    <w:pPr>
      <w:ind w:left="720"/>
      <w:contextualSpacing/>
    </w:pPr>
  </w:style>
  <w:style w:type="paragraph" w:styleId="Debesliotekstas">
    <w:name w:val="Balloon Text"/>
    <w:basedOn w:val="prastasis"/>
    <w:link w:val="DebesliotekstasDiagrama"/>
    <w:uiPriority w:val="99"/>
    <w:semiHidden/>
    <w:unhideWhenUsed/>
    <w:rsid w:val="000804B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80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36385</Words>
  <Characters>20740</Characters>
  <Application>Microsoft Office Word</Application>
  <DocSecurity>0</DocSecurity>
  <Lines>172</Lines>
  <Paragraphs>114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PavaduotojaH</dc:creator>
  <cp:lastModifiedBy>Anna</cp:lastModifiedBy>
  <cp:revision>2</cp:revision>
  <cp:lastPrinted>2020-01-07T12:32:00Z</cp:lastPrinted>
  <dcterms:created xsi:type="dcterms:W3CDTF">2020-01-07T14:44:00Z</dcterms:created>
  <dcterms:modified xsi:type="dcterms:W3CDTF">2020-01-07T14:44:00Z</dcterms:modified>
</cp:coreProperties>
</file>